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c229" w14:textId="989c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 о взаимопонимании между Министерством образования и науки Республики Казахстан и Министерством образования Финляндской Республики в области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Хельсинки, 24 марта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Меморандум вступил в силу 24 марта 2009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 и Министерство образования Финляндской Республики,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укрепить дружественные отношения между Республикой Казахстан и Финляндской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важность сотрудничества между двумя государствами в сфере образования и науки,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усилить сотрудничество между организациями образования и науки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Меморандума осуществляются в соответствии с национальными законодательствами государств Сторон.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осуществлению двустороннего и многостороннего сотрудничества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установлению и развитию двустороннего сотрудничества между организациями образования и науки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и опытом работы в сфере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областях, представляющих взаимный интерес в рамках настоящего Меморандума.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на территории своего государства способствует обучению и распространению культуры и языка другой Стороны.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созданию механизмов признания и установления эквивалентности документов об образовании, ученых (научных) степенях и званиях, выдаваемых в государствах Сторон.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инициативы организаций образования по эквивалентному обмену работниками образования и науки, а также обучающимися по программе бакалавра, магистерской и докторской программам на основе двусторонних договоров между заинтересованными организациями образования государств Сторон, в которых определяются их права, обязанности и ответственность.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Финская сторона, в лице Center of the International mobility (CIMO), предоставляет гранты и стипендии для иностранных граждан, окончивших университет (получивших степень Магистра), исследователей (получивших степень Магистра или Доктора), учителей и административного персонала университетов. Информация об условиях обучения размещается на сайтах http://finland.cimo.fi и www.edu.gov.kz.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настоящего Меморандума, в пределах средств, предусмотренных национальными законодательствами своих государств, если в каждом конкретном случае не будет согласован иной порядок.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 по взаимному согласию Сторон могут вноситься изменения и дополнения, которые оформляются отдельными протоколами.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при толковании или применении положений настоящего Меморандума, разрешаются путем переговоров и консультаций.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заключается сроком на пять лет и автоматически продлевается на последующие пятилетние периоды, если ни одна из Сторон, не менее, чем за шесть месяцев до истечения текущего периода, не направит по дипломатическим каналам другой Стороне письменное уведомление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Меморандума не оказывает влияния на осуществляемые в его рамках проекты или программы, не завершенные до даты прекращения действия настоящего Меморандума, если в каждом конкретном случае Стороны не примут решения об обратном.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Хельсинки 24 марта 2009 года в двух подлинных экземплярах, каждый на казахском,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Меморандума Стороны обращаются к тексту на английском языке.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