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57fc" w14:textId="a25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Министерством культуры и информации Республики Казахстан и Министерством культуры Словацкой Республики о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Братислава, 21 ноября 2007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с даты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информации Республики Казахстан и Министерство культуры Словацкой Республики,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и углублять дружественные отношения между своими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взаимопонимание в области культуры, искусства и истории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способствуют обмену информацией в области культуры и искусства.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способствуют развитию сотрудничества в сфере литературы, визуального искусства, дизайна, музыки, танцев, аудиовизуальной деятельности, кино, культурных памятников, музеев, галерей, библиотек и традиционного фольклорного искусства между различными учреждениями и физическими лицами государств Сторон.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настоящий Меморандум, по письменному согласию Сторон, могут вноситься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настоящего Меморандума Стороны разрешают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со дня подписания и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прекращает свое действие в день получения одной из Сторон письменного уведомления другой Стороны о намерении прекратить действие настоящего Меморандума.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Братислава 21 ноября 2007 года, в двух подлинных экземплярах, каждый на казахском, словацком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Меморандума,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