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7816" w14:textId="ba17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жалобах на решения Квалификационной коллегии юстиции и дисциплинарной коллегии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17 июня 1999 года № 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Учитывая заключения Высшего Судебного Совета от 8 июня 1999 года, в соответствии со статьей 50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Жалобу судьи Турксибского районного суда г. Алматы Ахмадиева Д.С. оставить без удовлетворения. Решение Квалификационной коллегии юстиции от 24-26 февраля 1999 года в части дачи рекомендации на освобождение Ахмадиева Д.С. от должности в связи с несоответствием занимаемой должности оставить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Жалобу судьи Таразского городского суда Жамбылской области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Исаева К.К. оставить без удовлетворения. Решение Квалификационной коллегии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юстиции от 26-27 апреля 1999 года в части дачи рекомендации на освобождение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Исаева К.К. от должности в связи с несоответствием занимаемой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оставить в силе.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Отменить решение дисциплинарной коллегии Верховного Суда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4 февраля 1999 года в отношении Джармухамедова Т.С.,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по делу прекратить.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