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7816" w14:textId="ba17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жалобах на решения Квалификационной коллегии юстиции и дисциплинарной коллегии Верховного Суда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17 июня 1999 года № 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Учитывая заключения Высшего Судебного Совета от 8 июня 1999 года, в соответствии со статьей 50 Указа Президента Республики Казахстан, имеющего силу Конституционного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судах и статусе судей в Республике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Жалобу судьи Турксибского районного суда г. Алматы Ахмадиева Д.С. оставить без удовлетворения. Решение Квалификационной коллегии юстиции от 24-26 февраля 1999 года в части дачи рекомендации на освобождение Ахмадиева Д.С. от должности в связи с несоответствием занимаемой должности оставить в силе.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Жалобу судьи Таразского городского суда Жамбылской области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Исаева К.К. оставить без удовлетворения. Решение Квалификационной коллегии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юстиции от 26-27 апреля 1999 года в части дачи рекомендации на освобождение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Исаева К.К. от должности в связи с несоответствием занимаемой должности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оставить в силе.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Отменить решение дисциплинарной коллегии Верховного Суда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4 февраля 1999 года в отношении Джармухамедова Т.С.,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производство по делу прекратить.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