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efaf" w14:textId="ee6e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четвертой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мая 1997 г. N 3485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Созвать четвертую сессию Ассамблеи народов Казахстана 6 июня
1997 года в г. Акмоле с повесткой дня "Общенациональное согласие,
историческая память и культура народов".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Казахстан, Администрации Президента
Республики Казахстан рассмотреть и решить вопросы, связанные с
проведением четвертой сессии Ассамблеи 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