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2193" w14:textId="6b02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издании "Бюллетеня междунаpодных договоpов, соглашений и отдельных законодательных актов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Пpезидента Республики Казахстан от 30 апpеля 1993 г. N 1192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повышения оперативного информирования 
государственных органов, учреждений и граждан о внешнеполитической
и внешнеэкономической деятельности Республики Казахстан учредить
издание "Бюллетень международных договоров, соглашений и отдельных
законодательных актов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иностранных дел, Министерству 
внешнеэкономических связей, Министерству экономики Республики
Казахстан обеспечить первоочередное направление подлежащих
опубликованию международных соглашений в редакцию Бюллетеня.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Бюллетень издается периодичностью один раз в три месяца
на казахском, английском 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Методическое руководство и издание Бюллетеня возложить на
Министерство юстиции Республики Казахстан, которому поручается в
2-месячный срок разработать порядок опубликования международных
договоров, соглашений и отдельных законодательных актов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Казахстан.
     5. Министерству финансов Республики Казахстан предусмотреть
выделение необходимых средств для подготовки и издания Бюллетеня.
     6. Министерству печати и массовой информации организовать
распространение и реализацию Бюллетеня через книжную торговлю.
     7. Министерству связи обеспечить распространение Бюллетеня по
подписке.
       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