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3eec4" w14:textId="223ee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праздновании 20-летия столицы Республики Казахстан -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27 сентября 2017 года № 188.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Собрании актов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республиканской печати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и проведения празднования 20-летия столицы Республики Казахстан - города Астаны: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Комиссию по подготовке и проведению 20-летия столицы Республики Казахстан - города Астаны (далее - Комиссия).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Концепцию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празднования 20-летия столицы Республики Казахстан - города Астаны "ЕЛ ЖУРЕГІ - АСТАНА";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 совместно с акимами городов Астаны и Алматы, областей: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двухмесячный срок разработать и утвердить План мероприятий по подготовке и проведению 20-летия столицы Республики Казахстан - города Астаны;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своевременное финансирование мероприятий по проведению 20-летия столицы Республики Казахстан - города Астаны.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Администрацию Президента Республики Казахстан.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КОНЦЕПЦИЯ празднования 20-летия столицы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- города Астаны</w:t>
      </w:r>
      <w:r>
        <w:br/>
      </w:r>
      <w:r>
        <w:rPr>
          <w:rFonts w:ascii="Times New Roman"/>
          <w:b/>
          <w:i w:val="false"/>
          <w:color w:val="000000"/>
        </w:rPr>
        <w:t>"ЕЛ ЖУРЕГІ - АСТАНА"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Астана, 2017 год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179"/>
        <w:gridCol w:w="8436"/>
        <w:gridCol w:w="1685"/>
      </w:tblGrid>
      <w:tr>
        <w:trPr>
          <w:trHeight w:val="30" w:hRule="atLeast"/>
        </w:trPr>
        <w:tc>
          <w:tcPr>
            <w:tcW w:w="2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"/>
        </w:tc>
        <w:tc>
          <w:tcPr>
            <w:tcW w:w="8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Концептуальные основы празднования 20-летия столицы Республики Казахстан - города Астаны</w:t>
            </w:r>
          </w:p>
        </w:tc>
        <w:tc>
          <w:tcPr>
            <w:tcW w:w="1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"/>
        </w:tc>
        <w:tc>
          <w:tcPr>
            <w:tcW w:w="8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Идеологемы празднования 20-летия Астаны</w:t>
            </w:r>
          </w:p>
        </w:tc>
        <w:tc>
          <w:tcPr>
            <w:tcW w:w="1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5"/>
        </w:tc>
        <w:tc>
          <w:tcPr>
            <w:tcW w:w="8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и основные задачи празднования</w:t>
            </w:r>
          </w:p>
        </w:tc>
        <w:tc>
          <w:tcPr>
            <w:tcW w:w="1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6"/>
        </w:tc>
        <w:tc>
          <w:tcPr>
            <w:tcW w:w="8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реализации Концепции</w:t>
            </w:r>
          </w:p>
        </w:tc>
        <w:tc>
          <w:tcPr>
            <w:tcW w:w="1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7"/>
        </w:tc>
        <w:tc>
          <w:tcPr>
            <w:tcW w:w="8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этапы реализации Концепции</w:t>
            </w:r>
          </w:p>
        </w:tc>
        <w:tc>
          <w:tcPr>
            <w:tcW w:w="1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8"/>
        </w:tc>
        <w:tc>
          <w:tcPr>
            <w:tcW w:w="8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</w:t>
            </w:r>
          </w:p>
        </w:tc>
        <w:tc>
          <w:tcPr>
            <w:tcW w:w="1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"Сегодня мы можем с уверенностью сказать: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столица Казахстана — это триумф нашей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независимости. Астана — символ нашей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устремленности в будущее, неразрывно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связанный с нашей историей, культурой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мироощущением"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Н.А. Назарбаев</w:t>
            </w:r>
          </w:p>
        </w:tc>
      </w:tr>
    </w:tbl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октября 1997 года № 3700 с 10 декабря 1997 года столицей Республики Казахстан был объявлен город Акмола - нынешний город Астана.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Официальная презентация новой столицы Казахстана состоялась 10 июня 1998 года.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столицы - 6 июля является государственным праздником Республики Казахстан. В 2018 году исполняется 20 лет со дня обретения городом Астаной статуса столицы.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 столицы - это событие как республиканского, так и международного масштаба. Астана - единственная столица XXI века, которая была возведена в течение 10 лет, а Казахстан - единственная страна, которая на стыке двух веков построила новую столицу.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новой столицы кардинально изменило весь Казахстан, превратила его в экономически сильное и политически стабильное государство, ответственного и авторитетного международного партнера.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Концептуальные основы празднования 20-летия столицы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- города Астаны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Концептуальной основой организации мероприятий по празднованию 20-летнего юбилея Астаны будет являться следующее.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Астана - состоявшийся административный, социально-экономический и политический центр Казахстана. Столица Казахстана олицетворяет социально-экономические и политические успехи нашего государства за годы Независимости, демонстрирует растущую мощь страны и высокий потенциал ее дальнейшего развития.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Строительство Астаны неразделимо от истории становления независимого Казахстана и деятельности Первого Президента Республики Казахстан - Елбасы Н.А. Назарбаева, который впервые предложил и реализовал идею строительства новой столицы.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Постоянное внимание и забота Президента страны о развитии Астаны обеспечили ее превращение в динамично развивающийся мегаполис, современный и конкурентоспособный город Евразии. За 20 лет население города Астаны увеличилось более чем в 3,5 раза и составляет более 1 миллиона человек. За этот период территория столицы расширилась с 258 до 800 квадратных километров.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Сегодня столица - флагман всех позитивных начинаний и преобразований в Казахстане. Астана дает импульс развитию, является центром притяжения для всех регионов республики.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Астана - новый культурный и туристический центр страны. В столице функционируют различные учреждения культуры, в том числе концертные залы, дворцы, музеи, театры, библиотеки, цирк, кинотеатры, частные художественные галереи, парки культуры и отдыха.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годы независимости в Астане возведены совершенно новые уникальные объекты культуры мирового уровня, в том числе Государственный театр оперы и балета "Астана-Опера", Национальный музей Республики Казахстан, Дворец Независимости, Дворец Мира и Согласия, Центральный концертный зал "Казахстан".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Столица стремится стать международным центром инноваций и знаний. Создан ряд университетов высокого уровня, система интеллектуальных школ. В Астане с 2010 года успешно действует современный и международно-признанный исследовательский Назарбаев Университет, который занимается интеграцией образования, науки и инноваций. Назарбаев Университет нацелен на обучение нового поколения лидеров страны в области науки, технологий, предпринимательства, медицины, государственного управления и образования.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Астана - международная диалоговая площадка по актуальным вопросам мирового социального, экономического и культурного развития, привлекательный центр для международного туризма. Важнейшим событием для страны стало проведение в Астане Международной специализированной выставки "ЭКСПО-2017".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Сегодня Астана заявила о себе на международном уровне как о Городе мира и согласия. В столице Казахстана проходят съезды лидеров мировых и традиционных религий, важнейшие мероприятия Организации по безопасности и сотрудничеству в Европе, Организации Исламского сотрудничества, Совещания по взаимодействию и мерам доверия в Азии.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Инициативы Казахстана и его столицы способствуют межэтническому и межконфессиональному согласию, решению конфликтных ситуаций, стабильности и безопасности на международном уровне.</w:t>
      </w:r>
    </w:p>
    <w:bookmarkEnd w:id="35"/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Идеологемы празднования 20-летия Астаны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празднования 20-летия Астаны предлагается использование следующих идеологем: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Астаны является новой вехой в истории страны и летописи независимости Казахстана. </w:t>
      </w:r>
      <w:r>
        <w:rPr>
          <w:rFonts w:ascii="Times New Roman"/>
          <w:b/>
          <w:i w:val="false"/>
          <w:color w:val="000000"/>
          <w:sz w:val="28"/>
        </w:rPr>
        <w:t>АСТАНА - СИМВОЛ НЕЗАВИСИМОГО КАЗАХСТАНА</w:t>
      </w:r>
      <w:r>
        <w:rPr>
          <w:rFonts w:ascii="Times New Roman"/>
          <w:b w:val="false"/>
          <w:i w:val="false"/>
          <w:color w:val="000000"/>
          <w:sz w:val="28"/>
        </w:rPr>
        <w:t>, его главное достижение;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казахстанский народ вместе с Первым Президентом Республики Казахстан - Елбасы Н.А. Назарбаевым прилагает все усилия для ее становления и развития. </w:t>
      </w:r>
      <w:r>
        <w:rPr>
          <w:rFonts w:ascii="Times New Roman"/>
          <w:b/>
          <w:i w:val="false"/>
          <w:color w:val="000000"/>
          <w:sz w:val="28"/>
        </w:rPr>
        <w:t>АСТАНА — ВОПЛОЩЕНИЕ ИДЕИ ПРЕЗИДЕНТА И РЕЗУЛЬТАТ ТРУДА ВСЕГО КАЗАХСТАНСКОГО НАРОДА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достижения Астаны - это достижения всего Казахстана. </w:t>
      </w:r>
      <w:r>
        <w:rPr>
          <w:rFonts w:ascii="Times New Roman"/>
          <w:b/>
          <w:i w:val="false"/>
          <w:color w:val="000000"/>
          <w:sz w:val="28"/>
        </w:rPr>
        <w:t>АСТАНА - ФАКТОР ДИНАМИЧНОГО РАЗВИТИЯ РЕГИОНОВ</w:t>
      </w:r>
      <w:r>
        <w:rPr>
          <w:rFonts w:ascii="Times New Roman"/>
          <w:b w:val="false"/>
          <w:i w:val="false"/>
          <w:color w:val="000000"/>
          <w:sz w:val="28"/>
        </w:rPr>
        <w:t>, драйвер их движения вперед;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столицы способствует возрождению богатого культурного наследия казахстанского народа, созданию условий для качественного образования и формирования культа знаний. </w:t>
      </w:r>
      <w:r>
        <w:rPr>
          <w:rFonts w:ascii="Times New Roman"/>
          <w:b/>
          <w:i w:val="false"/>
          <w:color w:val="000000"/>
          <w:sz w:val="28"/>
        </w:rPr>
        <w:t>АСТАНА - ПРИМЕР ОБНОВЛЕНИЯ И ВНЕДРЕНИЯ НОВЫХ ИДЕЙ ДЛЯ ПО</w:t>
      </w:r>
      <w:r>
        <w:rPr>
          <w:rFonts w:ascii="Times New Roman"/>
          <w:b/>
          <w:i w:val="false"/>
          <w:color w:val="000000"/>
          <w:sz w:val="28"/>
        </w:rPr>
        <w:t>СТРОЕНИЯ ЛУЧШЕГО БУДУЩЕГО КАЗАХСТАНА</w:t>
      </w:r>
      <w:r>
        <w:rPr>
          <w:rFonts w:ascii="Times New Roman"/>
          <w:b w:val="false"/>
          <w:i w:val="false"/>
          <w:color w:val="000000"/>
          <w:sz w:val="28"/>
        </w:rPr>
        <w:t>. Как отражено в программной статье Президента страны "Рухани жанғыру", стремление к обновлению и формированию новых ценностей - это ключевой принцип развития конкурентоспособного Казахстана;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столица Астана близка сердцу каждому гражданину Казахстана и ее ценность имеет общенациональный характер. В этой связи </w:t>
      </w:r>
      <w:r>
        <w:rPr>
          <w:rFonts w:ascii="Times New Roman"/>
          <w:b/>
          <w:i w:val="false"/>
          <w:color w:val="000000"/>
          <w:sz w:val="28"/>
        </w:rPr>
        <w:t>АСТАНА - САКРАЛЬНЫЙ ЦЕНТР КАЗАХСТАНА</w:t>
      </w:r>
      <w:r>
        <w:rPr>
          <w:rFonts w:ascii="Times New Roman"/>
          <w:b w:val="false"/>
          <w:i w:val="false"/>
          <w:color w:val="000000"/>
          <w:sz w:val="28"/>
        </w:rPr>
        <w:t>, гордость каждого казахстанца;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выступает с важными политическими, экономическими и гуманитарно-миротворческими инициативами, направленными на обеспечение устойчивого развития мирового сообщества. Поэтому </w:t>
      </w:r>
      <w:r>
        <w:rPr>
          <w:rFonts w:ascii="Times New Roman"/>
          <w:b/>
          <w:i w:val="false"/>
          <w:color w:val="000000"/>
          <w:sz w:val="28"/>
        </w:rPr>
        <w:t>АСТАНА - ЦЕНТР ГЛОБАЛЬНЫХ ИНИЦИАТИВ</w:t>
      </w:r>
      <w:r>
        <w:rPr>
          <w:rFonts w:ascii="Times New Roman"/>
          <w:b w:val="false"/>
          <w:i w:val="false"/>
          <w:color w:val="000000"/>
          <w:sz w:val="28"/>
        </w:rPr>
        <w:t>, активный участник формирования международной повестки дня;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опыт обеспечения мира и согласия в Казахстане, а также международный авторитет нашей страны и его Президента обеспечили возможность для организации в Астане диалога культур и мировых религий. </w:t>
      </w:r>
      <w:r>
        <w:rPr>
          <w:rFonts w:ascii="Times New Roman"/>
          <w:b/>
          <w:i w:val="false"/>
          <w:color w:val="000000"/>
          <w:sz w:val="28"/>
        </w:rPr>
        <w:t>АСТАНА - ПЕРЕКРЕСТОК МИРА И СОГЛАСИЯ</w:t>
      </w:r>
      <w:r>
        <w:rPr>
          <w:rFonts w:ascii="Times New Roman"/>
          <w:b w:val="false"/>
          <w:i w:val="false"/>
          <w:color w:val="000000"/>
          <w:sz w:val="28"/>
        </w:rPr>
        <w:t>, площадка для мирных переговоров и диалога мировых религий.</w:t>
      </w:r>
    </w:p>
    <w:bookmarkEnd w:id="44"/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Цель и задачи празднования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целью празднования 20-летия столицы Республики Казахстан - Астаны является дальнейшее активное развитие города как главного символа независимости и фактора успешного развития Казахстана.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 задачи празднования юбилея столицы: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демонстрация достижений Казахстана, продвижение позитивного имиджа Астаны как современного и безопасного города, историко-культурного, научно-образовательного и делового центра республики, привлекательного для инвесторов в качестве лидера экономического развития страны;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укрепление в общественном сознании казахстанцев масштабной исторической роли Первого Президента Республики Казахстан - Елбасы Н.А. Назарбаева в становлении и развитии Казахстана и его столицы;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идеи казахстанской государственности, ценностей консолидации общества, мира и процветания, обеспечения единения граждан в достижении задач Стратегии "Казахстан-2050" и модернизации общественного сознания, изложенных в программной статье Президента страны "Рухани жанғыру";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продвижение особого значения Астаны как главного символа независимости, духовной модернизации Нации, драйвера успешного развития всего Казахстана;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чувства гордости казахстанцев за столицу своей страны и их вовлечение в праздничные мероприятия по всей территории республики;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культурно-массовых и спортивных мероприятий, направленных на демонстрацию лучших достижений культуры и спорта Астаны и Казахстана;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активного участия всех регионов страны в праздновании юбилея Астаны;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в общественном сознании казахстанцев образа столицы как сакрального центра Казахстана;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имиджа Астаны как международного центра инноваций, успешно проведшего международную специализированную выставку ЭКСПО-2017 на тему "Энергия будущего";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туристической привлекательности Астаны;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активизация предпринимательской деятельности в области культуры и туризма Казахстана;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благоустройства Астаны;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городского сообщества и вовлечение горожан в улучшение качества жизни в столице.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Демонстрация достижений Казахстана и Астаны должна быть интегрирована в основу всех планируемых общественно-политических, социально-экономических, профессионально-отраслевых мероприятий и памятных событий на международном, республиканском и региональном уровнях.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Одной из важнейших характеристик предстоящих мероприятий должна стать их социальная направленность, обеспечивающая улучшение благосостояния и социально-экономического самочувствия граждан.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и проведении праздничных мероприятий следует активно вовлекать представителей неправительственных организаций, этнокультурных, ветеранских и молодежных объединений, деятелей культуры, трудовые коллективы, бизнес-сообщество.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должны носить адресный характер, способствовать формированию у граждан чувства личной сопричастности к достижениям страны.</w:t>
      </w:r>
    </w:p>
    <w:bookmarkEnd w:id="64"/>
    <w:bookmarkStart w:name="z7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Основные направления реализации концепции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Концепции предполагает проведение комплекса организационных, информационных, имиджевых, благоустроительных и других мероприятий по всей территории страны.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Организационные меры: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тематических круглых столов, научных конференций, симпозиумов и семинаров, в том числе направленных на осмысление роли Президента страны в строительстве независимого Казахстана и его столицы, значения и вклада Астаны в развитие регионов;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республиканских и международных мероприятий, раскрывающих роль Астаны в глобальном мире, результаты и значение для мирового развития проведенных в столице Казахстана крупных международных форумов, саммитов, съездов, переговорных процессов, выставок на различную тематику;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культурно-массовых мероприятий, в том числе, концертов, фестивалей, выставок, встреч с участием казахстанских и мировых звезд в области культуры и искусства;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спортивных соревнований и оздоровительных мероприятий для различных возрастных категорий;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поддержка молодежных инициатив по проведению флешмобов, мероприятий в формате "оупен-эйр", нацеленных на популяризацию в креативной и нестандартной форме ценностей государственности, формирование уважительного отношения к ее атрибутам;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тематических экспозиций в библиотеках и музеях;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праздничных торжественных мероприятий в трудовых коллективах государственных учреждений, предприятий и организаций всех форм собственности;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чествования граждан, принимавших непосредственное участие в строительстве объектов столицы, которые возводились по поручению Главы государства силами и ресурсами регионов;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приуроченная к празднику сдача в эксплуатацию новых промышленных и социально-культурных объектов;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жилья многодетным семьям, представителям социально уязвимых слоев населения, гражданам, внесшим особый вклад в развитие страны;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экскурсий в столицу для детей из малообеспеченных семей, детей, оставшихся без попечения родителей, победителей школьных олимпиад, первенств и соревнований;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ярмарок-распродаж, благотворительных акций, направленных на поддержку социально уязвимых слоев населения, оказание помощи детям, оставшимся без попечения родителей;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памятников и малых архитектурных форм с обустройством прилегающих территорий в качестве символического подарка каждого региона Астане и др.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Информационные меры: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широкое информационное сопровождение празднования юбилея столицы в электронных и печатных СМИ;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открытие специальных тематических рубрик и разделов, выпуск и трансляция цикла передач, праздничных программ, концертов;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ротация цикла видеороликов и межпрограммных заставок, направленных на разъяснение идейных смыслов и значимости празднования юбилея столицы;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широкая трансляция документальных и художественных фильмов об Астане и независимом Казахстане;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цикла документальных фильмов и телевизионных программ о Президенте страны как главном архитекторе столицы;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серии развернутых фундаментальных статей (интервью) в республиканских и региональных печатных СМИ, направленных на разъяснение значимости юбилея Астаны, независимости государства, консолидации общества на достижение целей, обозначенных в программных документах Президента страны;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распространение в популярных интернет-ресурсах социальных медиа статей (интервью) и аудиовизуальных тематических материалов;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распространение тематической медийной продукции в социальных сетях и мобильных приложениях (инфографика, постеры, видеопоздравления и др.);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информационное сопровождение празднования в зарубежных СМИ.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Имиджевые меры: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наружное оформление площадей и улиц Астаны и других населенных пунктов регионов с учетом идейного содержания праздника;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издание и прокат тематических имиджевых материалов;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издание и распространение книг, брошюр и альбомов об истории становления Астаны и ее роли в развитии независимого Казахстана;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республиканская презентация сакральных мест Астаны;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участников проекта "100 новых лиц Казахстана" к организации и проведению юбилейных мероприятий;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комплекса имиджевых мероприятий во всех регионах страны на тематику итогов и перспектив проведения в Астане ЭКСПО-2017;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торжественных приемов к юбилею столицы во всех загранучреждениях Республики Казахстан.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Благоустроительные меры: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по благоустройству Астаны и созданию необходимой инфраструктуры;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возведение и презентация новых объектов социально-культурной и экономической сфер, в том числе с участием всех регионов страны;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улучшение инфраструктуры населенных пунктов, обновление социальной инфраструктуры, открытие новых парков и аллей, приуроченное к предстоящему празднованию, во всех регионах страны.</w:t>
      </w:r>
    </w:p>
    <w:bookmarkEnd w:id="102"/>
    <w:bookmarkStart w:name="z11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Основные этапы реализации концепции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Празднование 20-летнего юбилея столицы будет состоять из трех этапов.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Подготовительный этап: до 10 декабря 2017 года.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этап: с 10 декабря 2017 года по 6 июля 2018 года.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Постпраздничный этап: с 6 июля 2018 года по 31 декабря 2018 года.</w:t>
      </w:r>
    </w:p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учитывая, что 2018 год является юбилейным, запланированные мероприятия будут проводиться весь календарный год.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реализацию Концепции Правительством Республики Казахстан совместно с акимами городов Астаны и Алматы, областей будет разработан и утвержден План мероприятий по подготовке и проведению 20-летия столицы Республики Казахстан - города Астаны.</w:t>
      </w:r>
    </w:p>
    <w:bookmarkEnd w:id="108"/>
    <w:bookmarkStart w:name="z11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Ожидаемые результаты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благоустройство и развитие города Астаны.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имиджа и туристической привлекательности столицы и всего Казахстана.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чувства сплоченности и гордости казахстанцев за развитие столицы независимого Казахстана - Астаны.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Активное вовлечение молодого поколения и социально активных граждан в дальнейшее развитие Астаны и Казахстана в целом.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</w:tbl>
    <w:bookmarkStart w:name="z124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Комиссии по подготовке и проведению 20-летия столицы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— города Астаны</w:t>
      </w:r>
    </w:p>
    <w:bookmarkEnd w:id="114"/>
    <w:bookmarkStart w:name="z125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по подготовке и проведению 20-летия столицы Республики Казахстан - города Астаны (далее - Комиссия) является консультативно-совещательным органом при Президенте Республики Казахстан.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руководствуется в своей деятельности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состоит из председателя, двух заместителей, секретаря и членов Комиссии.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Персональный состав Комиссии утверждается Президентом Республики Казахстан.</w:t>
      </w:r>
    </w:p>
    <w:bookmarkEnd w:id="119"/>
    <w:bookmarkStart w:name="z130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Задачи, функции и полномочия Комиссии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Задачами Комиссии являются подготовка и организация празднования 20-летия столицы Республики Казахстан - города Астаны в 2018 году.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 осуществляет следующие функции: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выработку и внесение на рассмотрение Главе      государства предложений по вопросам организации празднования 20-летия столицы Республики Казахстан - города Астаны в 2018 году;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координацию деятельности государственных органов по подготовке и организации празднования 20-летия столицы Республики Казахстан - города Астаны в 2018 году.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Комиссия вправе: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от центральных и местных государственных органов информацию, документы и материалы, необходимые для выполнения возложенной задачи;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заслушивать на заседаниях Комиссии представителей центральных и местных государственных органов и иных организаций по вопросам, входящим в компетенцию Комиссии;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целях выработки предложений по конкретным проблемам и вопросам, отнесенным к компетенции Комиссии, образовывать подкомиссии, рабочие группы;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решения по вопросам, входящим в ее компетенцию.</w:t>
      </w:r>
    </w:p>
    <w:bookmarkEnd w:id="129"/>
    <w:bookmarkStart w:name="z140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Комиссии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Заседания Комиссии проводятся по мере необходимости.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Заседания Комиссии правомочны при наличии двух третей от общего числа членов Комиссии.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Решения Комиссии принимаются большинством голосов от общего числа ее членов, присутствующих на заседании. При равенстве голосов членов Комиссии голос председательствующего является решающим.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заседания Комиссии могут приглашаться должностные лица, не являющиеся членами Комиссии, а также представители общественных организаций и средств массовой информации.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Председатель Комиссии: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Комиссии и председательствует на ее заседаниях;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информирует Президента Республики Казахстан о проделанной работе Комиссии.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отсутствие председателя его обязанности исполняет заместитель, определенный председателем.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Секретарь Комиссии: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информирует членов Комиссии о времени и месте ее заседаний;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подготовку материалов к заседаниям Комиссии;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оформляет протоколы заседаний Комиссии;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председателю Комиссии подготовленный ее членами отчет о проделанной работе с оценкой своевременного и качественного исполнения принятых ею решений;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поручению председателя Комиссии осуществляет иные функции.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Центральные государственные органы оказывают содействие Комиссии в выполнении возложенных на нее задач.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Рабочим органом Комиссии является акимат города Астаны.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</w:tbl>
    <w:bookmarkStart w:name="z158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подготовке и проведению 20-летия столицы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- города Астаны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05"/>
        <w:gridCol w:w="1376"/>
        <w:gridCol w:w="9819"/>
      </w:tblGrid>
      <w:tr>
        <w:trPr>
          <w:trHeight w:val="30" w:hRule="atLeast"/>
        </w:trPr>
        <w:tc>
          <w:tcPr>
            <w:tcW w:w="11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Джаксыбеков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Адильбек Рыскельдинович</w:t>
            </w:r>
          </w:p>
          <w:bookmarkEnd w:id="148"/>
        </w:tc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Администрации Президента Республики Казахстан, председатель</w:t>
            </w:r>
          </w:p>
        </w:tc>
      </w:tr>
      <w:tr>
        <w:trPr>
          <w:trHeight w:val="30" w:hRule="atLeast"/>
        </w:trPr>
        <w:tc>
          <w:tcPr>
            <w:tcW w:w="11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Аскар Узакбаевич</w:t>
            </w:r>
          </w:p>
          <w:bookmarkEnd w:id="149"/>
        </w:tc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Премьер-Министра Республики Казахстан, заместитель председателя</w:t>
            </w:r>
          </w:p>
        </w:tc>
      </w:tr>
      <w:tr>
        <w:trPr>
          <w:trHeight w:val="30" w:hRule="atLeast"/>
        </w:trPr>
        <w:tc>
          <w:tcPr>
            <w:tcW w:w="11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Исекешев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Асет Орентаевич</w:t>
            </w:r>
          </w:p>
          <w:bookmarkEnd w:id="150"/>
        </w:tc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Астаны, заместитель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Берик Оралович</w:t>
            </w:r>
          </w:p>
          <w:bookmarkEnd w:id="151"/>
        </w:tc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 акима города Астаны, секретарь</w:t>
            </w:r>
          </w:p>
        </w:tc>
      </w:tr>
      <w:tr>
        <w:trPr>
          <w:trHeight w:val="30" w:hRule="atLeast"/>
        </w:trPr>
        <w:tc>
          <w:tcPr>
            <w:tcW w:w="11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комиссии:</w:t>
            </w:r>
          </w:p>
        </w:tc>
      </w:tr>
      <w:tr>
        <w:trPr>
          <w:trHeight w:val="30" w:hRule="atLeast"/>
        </w:trPr>
        <w:tc>
          <w:tcPr>
            <w:tcW w:w="11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Даурен Аскербекович</w:t>
            </w:r>
          </w:p>
          <w:bookmarkEnd w:id="152"/>
        </w:tc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информации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11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Кайрат Кудайбергенович</w:t>
            </w:r>
          </w:p>
          <w:bookmarkEnd w:id="153"/>
        </w:tc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1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Аида Галымовна</w:t>
            </w:r>
          </w:p>
          <w:bookmarkEnd w:id="154"/>
        </w:tc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внутренней политики Администрации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11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Женис Махмудулы</w:t>
            </w:r>
          </w:p>
          <w:bookmarkEnd w:id="155"/>
        </w:tc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11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Калмуханбет Нурмуханбетович</w:t>
            </w:r>
          </w:p>
          <w:bookmarkEnd w:id="156"/>
        </w:tc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1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Кул-Мухаммед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Мухтар Абрарулы</w:t>
            </w:r>
          </w:p>
          <w:bookmarkEnd w:id="157"/>
        </w:tc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Председателя партии "Нұр Отан" (по согласованию)</w:t>
            </w:r>
          </w:p>
        </w:tc>
      </w:tr>
      <w:tr>
        <w:trPr>
          <w:trHeight w:val="30" w:hRule="atLeast"/>
        </w:trPr>
        <w:tc>
          <w:tcPr>
            <w:tcW w:w="11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Дархан Камзабекулы</w:t>
            </w:r>
          </w:p>
          <w:bookmarkEnd w:id="158"/>
        </w:tc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Ассамблеи народа Казахстана, заведующий Секретариатом Ассамблеи народа Казахстана Администрации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11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Аблай Исабекович</w:t>
            </w:r>
          </w:p>
          <w:bookmarkEnd w:id="159"/>
        </w:tc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Национальной палаты предпринимателей Республики Казахстан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11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Мұхамедиұлы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Арыстанбек</w:t>
            </w:r>
          </w:p>
          <w:bookmarkEnd w:id="160"/>
        </w:tc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11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Тимур Муратович</w:t>
            </w:r>
          </w:p>
          <w:bookmarkEnd w:id="161"/>
        </w:tc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1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Бахыт Турлыханович</w:t>
            </w:r>
          </w:p>
          <w:bookmarkEnd w:id="162"/>
        </w:tc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11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Уразалин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Ондасын Сеилович</w:t>
            </w:r>
          </w:p>
          <w:bookmarkEnd w:id="163"/>
        </w:tc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Администрации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11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Умирзак Естаевич</w:t>
            </w:r>
          </w:p>
          <w:bookmarkEnd w:id="164"/>
        </w:tc>
        <w:tc>
          <w:tcPr>
            <w:tcW w:w="1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"Фонд национального благосостояния "Самрук-Казына", почетный гражданин города Астаны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