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9e43" w14:textId="3e4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№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апреля 2009 года № 318.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ст.529; 2007 г., № 2, ст. 22; № 13, ст. 146; № 45, ст. 528; 2008 г., № 1, ст. 1; № 28, ст. 263) следующие изменения: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"55" заменить цифрами "57";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определенный указанным распоряжением: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Ахметова                    - Заместителя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Серика Ныгметовича            Казахстан, заместителем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членами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Абдрахимова                 - Руководителя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Габидуллу Рахматуллаевича     Премьер-Министра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Абдыкаликову               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Гульшару Наушаевну            населения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Ищанова                     - председателя Комитета по финансам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Кайрата Кыдырбайулы           бюджету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                   - Председателя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Григория Александровича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Сулейменова                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Тимура Муратовича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Тусупбекова                 - 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Рашида Толеутаевича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"Шукеев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"Шукеев               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председателя";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Пирматова Г.О., Сагинтаева Б.А., Балиеву З.Я., Сайденова А.Г., Утебаева М.С, Сапарбаева Б.М.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