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082d" w14:textId="6270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 декабря 2008 года № 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Подлежит опубликованию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Собрании актов Президента и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сентября 1998 года № 4071 "О составе Совета иностранных инвесторов при Президенте Республики Казахстан" (САПП Республики Казахстан, 1999 г., № 52, ст. 507; 2001 г., № 23, ст. 283; 2006 г., № 50, ст. 530; 2008 г., № 20, ст. 182; № 30, ст. 292)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персональный состав Совета иностранных инвесторов при Президенте Республики Казахстан,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Томаса Мирова               - президента Европейского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Реконструкции и Развития,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Клаудио Дескальци           - генерального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директора, главу подразделения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добычи корпорации "Эни",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Шаою Жао                    - вице-президента Азиатского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"Блаватник Лен              - президент компании "Аксесс Индастриз,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Инк",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 - генеральный директор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 компании "Русский алюминий",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 - исполнительный вице-президент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разведке и добыче корпорации "Шеврон",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 - президент Совета директоров,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 компании "АрселорМиттал",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 - управляющий директор,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исполнительный директор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развивающимся странам Европы, Ближнего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Востока и Африки (ЕМЕА)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"Кредит Суисс Групп",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 - исполнительный вице-президент,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начальник управления нефтегазового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сектора компании "ABN AMRO Банк НВ"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"Булыгин                    - генеральный директор Объединенной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Станиславович       компании "Российский алюминий",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"Джордж Киркланд            - исполнительный вице-президент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разведке, добыче и 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корпорации "Шеврон",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"Лакшми Миттал              - председатель и Главный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компании "АрселорМиттал",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"Леонард Блаватник          - председатель Совета директоров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"Access Industries Inc.",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"Фаузи Кириякос-Саад        - генеральный директор компании "Кредит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Суисс" по странам СНГ, России и Турции,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член правления компании "Кредит Суисс"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 странам ЕМЕА (развивающиеся рынки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Европы, Ближнего Востока и Африки)",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"Фрэнк Кайларс              - исполнительный вице-президент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"The Royal Bank of Scotland Group plc";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Джина Личуна, Жана Лемьера, Као Стефано.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