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6764" w14:textId="0f96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апреля 2005 года N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января 2008 года N 180.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Подлежит опубликованию в Собрании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N 537 "О составе Республиканской бюджетной комиссии" (САПП Республики Казахстан, 2005 г., N 18, ст. 206; 2006 г., N 10, ст. 88; N 50, ст. 529; 2007 г., N 2, ст. 22; N 13, ст. 146)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определенный указанным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Кармазину                   - вице-министра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Лену Магауяновну             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Казахстан, секретарем,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Жамишева                    - 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Болата Бидахметовича         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Пирматова                   - вице-министра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Галымжана Олжаевича          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Сагинтаева                  - Руководителя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Бакытжана Абдировича         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"Кусаинов                   -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Марат Апсеметович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Казахстан, секретарь",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"Орынбаев                   - Руководитель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Ербол Турмаханович           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"Орынбаев   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Ербол Турмаханович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заместитель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"Кусаинов                   -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Марат Апсеметович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Комиссии: Коржову Н.А.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