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6764" w14:textId="0f96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января 2008 года N 180.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Подлежит опубликованию в Собрании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88; N 50, ст. 529; 2007 г., N 2, ст. 22; N 13, ст. 146)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определенный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Кармазину                   - вице-министра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Лену Магауяновну             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Казахстан, секретарем,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Жамишева                   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Болата Бидахметовича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Пирматова                   - вице-министра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Галымжана Олжаевича          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Сагинтаева                  - Руководителя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Бакытжана Абдировича         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"Кусаинов                   -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 Апсеметович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"Орынбаев                   - Руководитель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Ербол Турмаханович           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"Орынбаев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Ербол Турмаханович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заместитель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"Кусаинов                   -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 Апсеметович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Коржову Н.А.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