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b05d" w14:textId="399b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премий и вручении грантов Президента Республики Казахстан в области средств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29 июня 2005 года N 556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Учитывая большой вклад в поддержку проводимых в стране реформ через средства массовой информации, а также рассмотрев рекомендации Общественной комиссии по присуждению премий и вручению грантов Президента Республики Казахстан в области средств массовой информации: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присудить премии Президента Республики Казахстан: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творческому коллективу республиканских общественно-политических газет "Айқын" и "Литер"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 создание нового формата республиканских ежедневных изданий, занявших достойное место в информационном пространстве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Шаштайулы Жумабаю </w:t>
      </w:r>
      <w:r>
        <w:rPr>
          <w:rFonts w:ascii="Times New Roman"/>
          <w:b w:val="false"/>
          <w:i w:val="false"/>
          <w:color w:val="000000"/>
          <w:sz w:val="28"/>
        </w:rPr>
        <w:t xml:space="preserve">- автору и ведущему телеканала "Қазақстан" за цикл публицистических программ, направленных на воссоздание исторической правды о жизни и деятельности целого ряда представителей казахской интеллигенции;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вручить гранты Президента Республики Казахстан: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Доброте Любови Дмитриевне </w:t>
      </w:r>
      <w:r>
        <w:rPr>
          <w:rFonts w:ascii="Times New Roman"/>
          <w:b w:val="false"/>
          <w:i w:val="false"/>
          <w:color w:val="000000"/>
          <w:sz w:val="28"/>
        </w:rPr>
        <w:t xml:space="preserve">- собственному корреспонденту республиканской газеты "Казахстанская правда" по Южно-Казахстанской области за широкое освещение хода экономических и социальных реформ, проводимых в стране и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Саухат Жумагуль Берденовне </w:t>
      </w:r>
      <w:r>
        <w:rPr>
          <w:rFonts w:ascii="Times New Roman"/>
          <w:b w:val="false"/>
          <w:i w:val="false"/>
          <w:color w:val="000000"/>
          <w:sz w:val="28"/>
        </w:rPr>
        <w:t xml:space="preserve">- главному редактору журнала "Астана" за вклад в формирование позитивного имиджа столицы;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Толепбергену Мейрамбеку </w:t>
      </w:r>
      <w:r>
        <w:rPr>
          <w:rFonts w:ascii="Times New Roman"/>
          <w:b w:val="false"/>
          <w:i w:val="false"/>
          <w:color w:val="000000"/>
          <w:sz w:val="28"/>
        </w:rPr>
        <w:t xml:space="preserve">- обозревателю республиканской газеты "Егемен Қазақстан" за цикл публицистических материалов, посвященных вопросам государственности и развития институтов гражданского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творческому коллективу региональной общественно-политической газеты "Надежда"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(Западно-Казахстанская область) за цикл статей к 60-летию Победы, посвященных подвигам казахстанцев в годы Великой Отечественной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творческому коллективу телепрограммы "Формула личности"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телеканале "Астана ТВ" за создание успешного телевизионного проекта, способствующего формированию казахстанского патриотизма и позитивных идеалов на примере героев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объявить благодарность Президента Республики Казахстан: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Молдашевой Ризе Асановне </w:t>
      </w:r>
      <w:r>
        <w:rPr>
          <w:rFonts w:ascii="Times New Roman"/>
          <w:b w:val="false"/>
          <w:i w:val="false"/>
          <w:color w:val="000000"/>
          <w:sz w:val="28"/>
        </w:rPr>
        <w:t xml:space="preserve">- главному редактору региональной газеты "Семей таңы" за глубокое и всестороннее освещение хода реализации государственных программ в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Мусрепу Габиту </w:t>
      </w:r>
      <w:r>
        <w:rPr>
          <w:rFonts w:ascii="Times New Roman"/>
          <w:b w:val="false"/>
          <w:i w:val="false"/>
          <w:color w:val="000000"/>
          <w:sz w:val="28"/>
        </w:rPr>
        <w:t xml:space="preserve">- журналисту республиканской общественно-политической газеты "Нұр-Астана" за цикл статей, посвященных вопросам развития национальных традиций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Садыханулы Магжану </w:t>
      </w:r>
      <w:r>
        <w:rPr>
          <w:rFonts w:ascii="Times New Roman"/>
          <w:b w:val="false"/>
          <w:i w:val="false"/>
          <w:color w:val="000000"/>
          <w:sz w:val="28"/>
        </w:rPr>
        <w:t xml:space="preserve">- главному редактору столичной газеты "Астана хабары" за всестороннее освещение социально-экономической и культурной жизни столицы;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Хасеновой Кулимхан Бурышбаевне </w:t>
      </w:r>
      <w:r>
        <w:rPr>
          <w:rFonts w:ascii="Times New Roman"/>
          <w:b w:val="false"/>
          <w:i w:val="false"/>
          <w:color w:val="000000"/>
          <w:sz w:val="28"/>
        </w:rPr>
        <w:t xml:space="preserve">- главному редактору казахстанского филиала межгосударственной телерадиокомпании "Мир" за вклад в укрепление межнационального и межконфессионального согласия в обществе и формирование позитивного имиджа республики в странах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Шибаршину Евгению Васильевичу </w:t>
      </w:r>
      <w:r>
        <w:rPr>
          <w:rFonts w:ascii="Times New Roman"/>
          <w:b w:val="false"/>
          <w:i w:val="false"/>
          <w:color w:val="000000"/>
          <w:sz w:val="28"/>
        </w:rPr>
        <w:t xml:space="preserve">- редактору телерадиокомпании "Алау" (Костанайская область) за вклад в развитие региональной журналистики.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опубликовать в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