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b603d" w14:textId="b6b60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Общенациональном плане мероприятий по реализации Послания Главы государства народу Казахстана от 18 февраля 2005 года "Казахстан на пути ускоренной экономической, социальной и политической модернизации"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4 марта 2005 года N 528. Утратило силу Указом Президента Республики Казахстан от 6 апреля 2007 года N 310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Распоряжение Президента РК от 4 марта 2005 года N 528 утратило силу Указом Президента РК от 6 апреля 2007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310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Утвердить прилагаемый Общенациональный план мероприятий по реализации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Послания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Главы государства народу Казахстана от 18 февраля 2005 года "Казахстан на пути ускоренной экономической, социальной и политической модернизации" (далее - План).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2. Правительству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недельный срок разработать и утвердить сетевой график исполнения мероприятий Плана;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обеспечить проведение на системной основе информационно-разъяснительной работы по положениям Послания Президента страны народу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ежеквартально предоставлять информацию о выполнении Плана.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3. Первым руководителям центральных и местных исполнительных органов, государственных органов, непосредственно подчиненных и подотчетных Президенту Республики Казахстан, и других государственных органов обеспечить неукоснительное и своевременное исполнение мероприятий Плана.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4. Контроль за выполнением настоящего распоряжения возложить на Администрацию Президента Республики Казахстан.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Президента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марта 2005 года N 528   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"Радикально новый этап в экономическом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и политическом развитии страны,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дальнейшая модернизация 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демократизация Казахстана -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вот наша повестка дня."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(из Послания Президента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страны народу Казахстана)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Общенациональный план мероприятий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реализации Послания Главы государства народу Казахстана </w:t>
      </w:r>
      <w:r>
        <w:br/>
      </w:r>
      <w:r>
        <w:rPr>
          <w:rFonts w:ascii="Times New Roman"/>
          <w:b/>
          <w:i w:val="false"/>
          <w:color w:val="000000"/>
        </w:rPr>
        <w:t xml:space="preserve">
от 18 февраля 2005 года "Казахстан на пути ускоренной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экономической, социальной и политической модернизации"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В План внесены изменения - Указ Президента Республики Казахстан от 22 августа 2005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1630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"/>
        <w:gridCol w:w="2985"/>
        <w:gridCol w:w="2907"/>
        <w:gridCol w:w="2722"/>
        <w:gridCol w:w="1684"/>
        <w:gridCol w:w="1873"/>
      </w:tblGrid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Послания 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мероприятия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ный 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нитель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шения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нения 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Ускоренный экономический и социальный прогресс Казахстана 
</w:t>
            </w:r>
          </w:p>
        </w:tc>
      </w:tr>
      <w:tr>
        <w:trPr>
          <w:trHeight w:val="35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Казахстан должен войти в число эф-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фективно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вивающихся стран мира, создавая высо-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кие стандарты жизни для своих граждан. 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разра-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ботке проек-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средне-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срочных планов 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и фис-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кальной поли-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тики,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и регионов обеспечить включение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приоритетные цели и зада-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 повышение эффективности развития Казахстана и внедрение 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соких 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дартов во всех сферах деятельности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Ахметов Д.К.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Создание инновационной экономики и развитие несырьевого     сектора 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 середине текущего года нам необходимо иметь план по созданию и развитию, по крайней мере, 5-7 кластеров. 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участием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телей част-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сектора 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планы по соз-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данию и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витию семи   пилотных     кластеров     в следующих сегментах рынка: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туризм;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строй-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текс-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тильная промышлен-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пищевая промышлен-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метал-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лургия;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нефте-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газовое машино-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строение;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портно-логис-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тические услуги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Мынбаев С.М.,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Келимбетов К.Н.,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Дунаев А.Г.,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Нагманов К.И.,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Умбетов С.А.,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Кусаинов Н.Ж.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 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      О малом и среднем бизнесе </w:t>
            </w:r>
          </w:p>
        </w:tc>
      </w:tr>
      <w:tr>
        <w:trPr>
          <w:trHeight w:val="30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Мы должны выстроить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принципиально новую идео-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логию 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тия малого и среднего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приниматель-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ства. Мы долж-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ны создать благоприятные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условия для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инициатив предпринима-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среды. 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среднесрочную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программу по развитию предпринима-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тельства, определяющую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меры по 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куренто-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Казахстана, за счет совершенство-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инсти-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туциональных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условий, направленных на максималь-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расшире-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сфер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субъектов малого бизнеса.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Келимбетов К.Н.,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Кравченко И.М.,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Дунаев А. Г.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 "О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тельстве".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Мынбаев С.М.,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Келимбетов К.Н.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Здесь и далее: "проект" - срок внесения в Мажилис Парламента РК, "закон" - срок принятия Закона Парламентом РК </w:t>
            </w:r>
          </w:p>
        </w:tc>
      </w:tr>
      <w:tr>
        <w:trPr>
          <w:trHeight w:val="30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Необходимо качественно улучшить законо-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дательство в соответствии с новой идеологией 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ряд законов, направленных на: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уменьшение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тивного дав-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на биз-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 и стиму-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лирование предприни-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мательской активности;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Мынбаев С.М., Балиева З.Я., Келимбетов К.Н.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июнь 2005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ноябрь 2005 г.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расшире-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сферы применения специального налогового режима для субъектов малого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приниматель-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ства;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Келимбетов К.Н.,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Дунаев А.Г., Кравченко И.М.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сентябрь2005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2005 г.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исклю-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репрес-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сивного характера администра-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тивных взыс-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каний для субъектов предприни-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мательства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Балиева З.Я.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июнь 2005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2005 г. 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Пора, наконец,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слов перей-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ти к делу и закончить работу по передаче непрофильных функций гос-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предприятий и мегахолдингов, прежде всего крупных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дарственных компаний и монополий, малому и среднему бизнесу. 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вентаризацию видов дея-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тельности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приятий и естественных монополистов, учредительных документов национальных компаний, субъектов естественных монополий и их дочерних, зависимых и совместно контролируе-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мых 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заций, других крупных ком-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паний на предмет выявления непрофильных функций для передачи их в конкурент-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ную среду малого и среднего бизнеса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Келимбетов К.Н.,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Дунаев А.Г.,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Сагинтаев Б.А.,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органы,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Управление пакетами акций ряда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стратегичес-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ки важных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ных компаний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необходимо передать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специально создаваемой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ной холдин-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говой компа-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нии. 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концепцию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созданию государствен-ной холдинговой компании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Келимбетов К.Н.,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Дунаев А.Г.,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Школьник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B.C.,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Нагманов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Умбетов С.А.,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Кравченко И.М.,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компании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</w:t>
            </w:r>
          </w:p>
        </w:tc>
      </w:tr>
      <w:tr>
        <w:trPr>
          <w:trHeight w:val="30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Фонд развития малого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приниматель-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ства должен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стать своего рода "финан-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совым супер-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маркетом". </w:t>
            </w:r>
          </w:p>
        </w:tc>
        <w:tc>
          <w:tcPr>
            <w:tcW w:w="2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концепцию "финансового супермаркета" для развития предпринима-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базе АО "ФРМП", при этом обеспе-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чить 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его 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риториальных подразделе-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ниях центров поддержки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мателей.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Мынбаев С.М.,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Дунаев А.Г.,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Жамишев Б.Б.,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Имашев Б.М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Мынбаев С.М.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 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2.Осуществить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"ФРМП" за счет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бюдже-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в объеме 10 млрд.тенге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Мынбаев С.М.,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Келимбетов К.Н.,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Дунаев А.Г.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 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</w:t>
            </w:r>
          </w:p>
        </w:tc>
      </w:tr>
      <w:tr>
        <w:trPr>
          <w:trHeight w:val="30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 этого года надо начать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гарантирование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банковских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кредитов и осуществление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страхования малого бизнеса 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1.Приступить к гаранти-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рованию кре-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дитов субъек-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 малого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тельства.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Мынбаев С.М.,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Имашев Б.М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тавлен-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тиям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2.Внедрить систему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страхования рисков, свя-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занных с кре-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дитованием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субъектов малого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приниматель-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банками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второго уровня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Мынбаев С.М.,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Келимбетов К.Н.,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Дунаев А.Г.,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Жамишев Б.Б.,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Сайденов А.Г.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Аграрные вопросы 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Следует 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нять Закон "0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ном регулиро-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вании 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тия агропро-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мышленного комплекса и сельских территорий". 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Закон "О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сударственном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агропромышленного комп-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лекса и сель-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террито-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рий" 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Умбетов С.А.,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Келимбетов К.Н., Мынбаев С.М.,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областей, гг. Астаны и Алматы 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 "О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дарственном 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гулировании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агропро-мышлен-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комплек-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 и сельских терри-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торий" 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закон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  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10. 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дальнейшем обратить осо-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бое внимание на индустри-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ализацию аграрного производства через 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зацию клас-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терных иници-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атив в сфере производства и переработки сельскохозяй-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ственного сырья.  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комплекс мер по устой-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чивому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витию агро-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комплекса, предусмотрев индустриали-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зацию аграр-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водства 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реализацию кластерных инициатив в сфере 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водства и переработки сельскохозяй-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сырья 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Умбетов С.А.,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Келимбетов К.Н., Мынбаев С.М.,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областей, гг. Астаны и Алматы  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 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Вопросы финансовго сектора 
</w:t>
            </w:r>
          </w:p>
        </w:tc>
      </w:tr>
      <w:tr>
        <w:trPr>
          <w:trHeight w:val="30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Деятельность банков должна стать образ-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цом прозрач-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ности. Прежде всего это касается структуры собственности и сведений об аффилиирован-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ных лицах. Все лица, оказывающие существенное влияние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 принимаемые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банком реше-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ния, должны формализовать свой статус, получив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сие уполно-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моченного органа. Необходимо упорядочить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требования к инвестиционной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деятельности банков на 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солидированной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основе. Сделки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 аффилии-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рованными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лицами не должны подвер-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гать банки рискам. </w:t>
            </w:r>
          </w:p>
        </w:tc>
        <w:tc>
          <w:tcPr>
            <w:tcW w:w="2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Принять меры для обеспе-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 проз-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рачности и публичности структуры собственников (собствен-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ности) акцио-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обществ, све-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дений об их аффилиирован-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лицах и, в первую оче-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редь, банков.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вать надзор за сделками банков с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аффилирован-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лицами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Жамишев Б.Б.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законы "О вне-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сении измене-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и допол-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нений в законо-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акты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по вопросам лицензи-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 и консо-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лидиро-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ванного надзо-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ра",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Жамишев Б.Б.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вне-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акты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обществ"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Бахмутова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Е.Л.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и профессиональная подготовка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 уровне XXI века 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Мы должны сформировать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кадровый задел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высокотехно-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логичных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наукоемких производств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будущего. 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вать 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туру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образователь-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заказа подготовки специалистов с высшим образованием для высоко-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технологичныхи наукоемких производств. Расширить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подготовку квалифициро-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ванных кадров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и обслуживаю-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труда в учебных 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ведениях начального и среднего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фессиональ-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образо-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в реги-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онах с уче-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кластер-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инициатив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Айтимова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Мынбаев С.М.,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Умбетов С.А.,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Келимбетов К.Н.,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Нагманов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Самакова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</w:t>
            </w:r>
          </w:p>
        </w:tc>
      </w:tr>
      <w:tr>
        <w:trPr>
          <w:trHeight w:val="30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13. 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Необходимо   принять адек-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ватные меры,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направленные  на развитие    технического   и профессио-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нального обра-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зования на всех уровнях ... 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Внедрить в пяти вузах новые магис-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терские (мас-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терские) и   в двух -   докторские   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(Ph.D) по    техническим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ностям.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Айтимова Б.С.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Считаю, что надо в первую очередь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вивать 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ческие специ-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альности, в которых мы испытываем большой дефи-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цит и вынуж-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дены привле-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кать кадры из-за рубежа... 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Внести    предложения   по поэтап-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созданию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межрегиональ-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профес-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сиональных центров, финансируемых из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канского 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жета, по   подготовке   и перепод-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готовке кад-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 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и  обслуживаю-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труда   по отдельным  отраслям экономики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нефтегазовой отрасли в   Атырауской   области (2006 г.),    по топливно-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отрасли - в Павлодар-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(2007 г.), по обрабатываю-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щей отрасли - в ЮКО (2008 г.) и по     машинострое-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- в ВКО (2009 г.).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Айтимова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Б.С., Келимбетов К.Н., Мынбаев С.М.,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Карагусова Г.Д. и акимы Атырауской, 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ской, Павло-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дарской, 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областей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гг. 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Задача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станских ву-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зов - предос-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тавлять обра-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зование на уровне миро-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вых стандар-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тов, а дипло-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мы ведущих из них должны быть призна-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ваемы в мире. Они обязаны это сделать. 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работу по  поэтапному внедрению     в вузах сис-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темы менедж-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мента качест-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 в соответ-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ствии с меж-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дународными стандартами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Айтимова Б.С.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Досаев Е.А.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сертифи-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ИСО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целях созда-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ния единой системы 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сирования обу-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чения студен-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тов из 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жета поручаю Правительству увеличить объем предос-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тавляемых образователь-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ных грантов  на 50% за  счет числа   образователь-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ных кредитов. 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Увеличить в 2005-2006  учебном году количество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образо-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вательных грантов на 50 %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образо-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вательных кредитов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Айтимова Б.С.,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Досаев Е.А.,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Келимбетов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Балиева З.Я.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</w:t>
            </w:r>
          </w:p>
        </w:tc>
      </w:tr>
      <w:tr>
        <w:trPr>
          <w:trHeight w:val="30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Правительству необходимо конкретно рассмотреть вопрос предос-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тавления сту-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дентам в 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риод каникул работы в стройотрядах по возведению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жилья,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вернуть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грамму озеле-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нения страны "Жасыл ел" и привлечь сту-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дентов к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благородным делам. 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Разрабо-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тать програм-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 "Жасыл ел"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инициативы озеленения страны и 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влечь к ее выполнению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студентов.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Умбетов С.А.,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Айтимова Б.С., Нагманов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Самакова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А.Б.,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постано-вление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Включить в региональ-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строительных студенческих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отрядов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Мынбаев С.М.,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Айтимова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Досаев Е.А.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решения област-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ных, город-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акиматов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Министерству образования совместно с ассоциацией вузов надо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продумать сис-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тему поддержки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профессорско-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преподаватель-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ского состава.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 примеру, уже сегодня можно ввести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ную стипендию "Лучший 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подаватель",  которая будет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иметь статус гранта на  проведение научных иссле-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дований в течение года,  включая 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жировку за рубежом в любой стране. 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Учредить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грант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"Лучший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вуза"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Айтимова Б.С.,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Досаев Е.А.,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Келимбетов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ассоциация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вузов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моему пору-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чению в теку-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щем году выде-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лено 2 млн.  долларов для   привлечения    в Казахский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национальный  университет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Евразийский  национальный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университет   20 зарубежных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консультантов-преподавате-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лей. Почему бы также не поощрять наших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лучших специа-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листов 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признают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Западе! 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Предусмотреть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приглашение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зарубежных консультан-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тов-препода-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вателей в  Казахский национальный  университет   имени 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Фараби и Евразийский национальный университет имени Л.Н. Гумилева и обеспечить их обустрой-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в преде-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лах выделен-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средств. Сформировать базу данных   об отечест-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ученых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педагогах, имеющих меж-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дународное признание, и разработать систему диф-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ференцирован-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оплаты труда вузов-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работни-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Айтимова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Досаев Е.А.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Мы обязаны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вернуть прес-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тиж и достоин-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ство профессии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учителя 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Предусмотретьв новой редакции Закона "Об образовании" нормы о 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тусе педаго-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гического работника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Айтимова Б.С.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Духовное развитие и межконфессиональное согласие 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20 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Мы должны сформировать целостную программу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ной поддержки этой сферы (культуры). 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среднесрочную программу развития сферы куль-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туры на 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годы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Косубаев Е.М.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Мы также должны прило-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жить все усилия для дальнейшего развития одного из главных факто-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ров единения всех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станцев -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ного языка нашей страны. 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изме-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в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грамму 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и функци-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онирования языков на 2001-2010 годы в части,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касающейся развития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языка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Косубаев Е.М.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Что все, сказанное выше, означает сегодня для каждой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семьи, для каждого казахстанца? 
</w:t>
            </w:r>
          </w:p>
        </w:tc>
      </w:tr>
      <w:tr>
        <w:trPr>
          <w:trHeight w:val="30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 2006 года необходимо перейти на бесплатное лекарственное обеспечение детей и подростков, находящихся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диспансерном учете, 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льготных условиях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амбулаторном уровне. 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Для обес-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печения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подростков,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находящихся на диспан-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серном учете по заболе-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ваниям: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дефицитная анемия,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болезни желудочно-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кишечного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тракта, пневмония, хронический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бронхит и бронхиальная астма,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бесплатными лекарствен-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средст-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вами при амбулаторном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лечении в соответствии с утвержден-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Минздра-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вом перечнем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выделять 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из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бюджетам не менее 1,0 млрд. тенге.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Досаев Е.А.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Для обеспечения граждан, находящихся  на диспансерном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учете по заболеваниям: артериальная гипертензия, ишемическая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болезнь сердца,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хроническая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обструктивная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болезнь лег-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ких, пневмо-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ния, язвенные болезни,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средст-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вами на льготных условиях при амбулаторном лечении в соответствии с утвержден-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Минздра-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вом перечнем выделять ежегодно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жета местным бюджетам не менее 1,8 млрд. тенге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Досаев Е.А.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 2006 года малообеспечен-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ным семьям должны выпла-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чиваться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ежемесячные пособия на детей до 18 лет, повышены размеры спец-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госпособий многодетным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матерям, имею-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щим 4-х и более совмест-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но проживаю-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щих несовер-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шеннолетних детей, 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рям, награж-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денным 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весками "Алтын алка", "Кумiс алка" или орденом "Материнская слава" I и II степени,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4000 тенге. 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Предусмотреть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пособия в законах "О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пособиях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семьям, имею-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щим детей", "О внесении изменений и дополнении в некоторые законодатель-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акты по вопросам социального обеспечения"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Карагусова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Необходимо уже с 1 июля 2006 года ввести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ные пособия по уходу за ребенком до одного года, а не с 2007 года, как планировалось ранее. 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Предусмотреть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указанное пособие в Законе "О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пособиях семьям, имеющим детей"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Карагусова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Г.Д.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 1 июля этого года мы будем выпла-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чивать всем пенсионерам независимо от стажа работы, заработка и размера начисленной пенсии допол-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нительную базовую пенсионную выплату в размере 3000 тенге.  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Предусмотреть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базовую пенсию в Законе "О внесении изменений и дополнений в Закон "О пенсионном обеспечении в Республике Казахстан"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Карагусова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Г.Д.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26. 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Уже с 1 июля этого года мы должны увели-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чить размеры стипендий студентам вузов, а также учащимся 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низаций 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него профес-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сионального образования более чем в два раза. 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Увеличить размеры стипендий студентам, магистрантам вузов и учащимся колледжей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Айтимова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Досаев Е.А.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Самым достой-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ным мы будем помогать в обучении за рубежом. 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годно трем тысячам лучших студен-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тов в рамках программы "Болашак" будут выделяться средства из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канского бюджета для учебы в веду-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щих вузах мира. 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нормативную и инсти-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туциональную поддержку программы обучения кадров за рубежом, предусмотрев установление квот по нап-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равлениям,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странам и уровням подготовки (бакалавр, магистр, доктор Ph.D).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Установить в качестве обязательного условия обучения на уровне бака-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лавриата наличие сертификата о сдаче ЕНТ (не ниже 90 баллов) и решение конкурсной комиссии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Айтимова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Б.С., Токаев К.К., Досаев Е.А., Балиева З.Я.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май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Создать современную систему студенческого кредитования через банки второго уровня с обеспечением гарантии государства по возврату этих кредитов.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Для реализа-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ции системы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ного гаранти-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рования кредитов коммерческих банков студентам в течение ближайших 5 лет дополни-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тельно необходимо выделить 2 млрд. тенге, в том числе уже в этом году - 600 миллионов тенге. 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Создать на базе государствен-ного учреждения "Финансовый центр" при Министерстве образования и науки организацию по гарантиро-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 студенческих кредитов, выдаваемых банками 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рого уровня, выделив из 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2005-2009 гг. на ее капитализацию 2 млрд. тенге, в том числе в 2005 г. - 600 млн. тенге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Айтимова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Дунаев А.Г.,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Жамишев Б.Б.,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Досаев Е.А., 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 2006 года считаю необходимым дополнительно повысить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ные социальные пособия всем категориям инвалидов и получателям пособий по возрасту, а также получателям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ных специаль-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ных пособий на 1000 тенге. 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Предусмотреть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указанное повышение в Законе "О внесении изменений и дополнений в некоторые законодате-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льные акты по вопросам социального обеспечения"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Карагусова Г.Д.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 г. 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 2006 года дополнительную поддержку в сумме от 300 до 1000 тенге необходимо оказать 247 тысячам семей, потерявших кормильца. 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Предусмотреть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указанную поддержку в Законе "О внесении изменений и дополнений в некоторые законодатель-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акты по вопросам социального обеспечения"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Карагусова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Г.Д.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31. 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Уже с 1 июля этого года считаю необходимым поднять заработную плату работникам бюджетной сферы - учителям, врачам, работникам культуры, социального обеспечения в среднем на 32%, а с 2007 года - в среднем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30%. 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Уточнить размеры базового должностного оклада для исчисления заработной платы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дарственных служащих и работников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учрежде-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ний, предус-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мотрев 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полнительные средства в республиканс-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бюдже-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тах 2005 и 2007 годов.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Карагусова Г.Д., Келимбетов К.Н, акимы областей, гг. Астаны и Алматы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целом рост заработной платы должен пройти не только в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дарственном секторе, но и в частном. В связи с этим с 1 июля этого года необходимо увеличить минимальный размер зара-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ботной платы до 9200 тенге. 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дополнение в Закон "О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публиканском бюджете на 2005 год"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Келимбетов К.Н.,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Карагусова Г.Д.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</w:t>
            </w:r>
          </w:p>
        </w:tc>
      </w:tr>
      <w:tr>
        <w:trPr>
          <w:trHeight w:val="30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Считаю необходимым увеличить заработную плату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дарственным служащим так же, как и другим работникам бюджетной сферы, уже с 1 июля этого года в 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нем на 32%, а с 2007 года - еще на 30%. </w:t>
            </w:r>
          </w:p>
        </w:tc>
        <w:tc>
          <w:tcPr>
            <w:tcW w:w="2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Уточнить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меры базового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должностного оклада для исчисления заработной платы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дарственных служащих и работников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учреж-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дений и внести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ложение по совершенст-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вованию сис-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темы оплаты труда, обес-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печивающие рост зара-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ботной платы в среднем на 32 % с 1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и на 30 % с 1 января 2007 года, предус-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мотрев дополнитель-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средства в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канских 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жетах 2005 и 2007 годов </w:t>
            </w:r>
          </w:p>
        </w:tc>
        <w:tc>
          <w:tcPr>
            <w:tcW w:w="2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Келимбетов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Карагусова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Абдрахимов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текущем году в рамках программы жилищного строительства только за счет выделен-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ных из бюджета средств надо построить 1600 квартир для социально защищаемых групп насе-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ления и 11700 недорогих и доступных для населения квартир по ипотечной программе. 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в 2005 году ввод за счет средств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1600 квартир для социально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защищаемых групп населе-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и 11700 квартир 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систему ипо-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течного кре-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дитования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Мынбаев С.М.,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Абдиев К.С., акимы областей, гг. Астаны и Алматы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о сданном жилье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 в целом по всем источ-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никам 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сирования за три года необходимо будет построить 12 млн. кв. м жилья, или 195 тысяч квартир. Это означает рост строительства жилья в два раза. 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в 2005-2007 годах ввод по всем источникам финансирова-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12 млн. кв. метров жилья (195 тыс.квартир)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Мынбаев С.М.,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областей, гг. Астаны и Алматы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Дальнейшее использование потенциала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действующей Конституции 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36. 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Речь в таком случае должна идти о четком использовании предоставлен-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ных Консти-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туцией прав. И о том, чтобы законы не нарушались,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 четко соблюдались. 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работу по разъяснению положений Конституции, пропаганде казахстанс-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опыта конституцион-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как внутри 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ны, так и за рубежом, в т.ч. с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ведением конференций, "круглых столов", с участием в работе между-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народных организаций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Рогов И.И., Токаев К.К., Косубаев Е.М., акимы областей, гг. Астаны и Алматы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Админи-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страцию Прези-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Реформа исполнительной власти 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Полагаю, что с учетом дос-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тигнутого и   новых перс-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пектив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вития необ-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ходимо продол-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жить реформу исполнительной власти, направленную на: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 дальнейшую децентрализа-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цию власти;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 упорядо-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чение 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эффективности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системы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управления.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Одновременно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Правительству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необходимо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разработать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внести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рассмотрение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Парламента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проекты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законов,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завершающих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процесс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граничения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полномочий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между уров-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нями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управления.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Необходимо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дальнейшее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углубление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администра-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тивных реформ.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Необходимо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сократить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излишнее число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ных функций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 централь-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передав часть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полномочий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органам. 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закон, направленный на завершение процесса разграничения полномочий между уров-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нями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управления, в рамках реализации Указа Президента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28 сентября 2004 года "О мерах по дальнейшему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управле-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Казахс-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тан" и других норма-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тивных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вовых актов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Келимбетов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органы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Правительству необходимо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разработать...проект Закона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РК, определяю-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щий систему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местного самоуправления в РК... 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Закон "О местном самоуправ-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лении 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Казахстан"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Балиева З.Я.,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Келимбетов К.Н.,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местные исполнитель-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дарственные органы 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 - апрель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Кроме того, Правительству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следует 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ную программу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поддержки развития местного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самоуправления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Казахстане. 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ную программу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поддержки развития местного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самоуправле-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на 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годы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Келимбетов К.Н., Балиева З.Я.,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местные исполнитель-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дарственные органы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Сейчас идут отчетные встречи местной исполнительной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власти с населением. Эти встречи должны стать безоговорочной нормой общественно-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политической жизни. 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отчетных встреч местных исполнитель-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населением регламентиро-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вать в норма-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тивном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вовом акте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Балиева З.Я.,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Келимбетов К.Н. 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Завершить трансформацию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прежде архаичного и неповоротли-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вого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ного меха-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низма в сов-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ременный, способный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управлять динамичными общественно-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политическими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процессами на базе лучшего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мирового опыта и в интересах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наших граждан.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Следует 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сить эффектив-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ность работы самого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тельства как коллегиального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Должен быть создан эффек-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тивный и, главное, оптимальный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составу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аппарат, состоящий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современных менеджеров... 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Президенту Республики Казахстан по совершенство-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управле-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и 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туры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Келимбетов К.Н.,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органы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</w:p>
        </w:tc>
      </w:tr>
      <w:tr>
        <w:trPr>
          <w:trHeight w:val="30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42.  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Необходимо ускорить 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мирование "электронного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правительства"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для улучшения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качества и сокращения сроков предос-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тавления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 граж-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данам и 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низациям. </w:t>
            </w:r>
          </w:p>
        </w:tc>
        <w:tc>
          <w:tcPr>
            <w:tcW w:w="2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выполнение работ по соз-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данию инфра-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структуры "электронного правительства", включая государствен-ные базы данных, единую 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портную среду,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тельственный портал, национальную идентифика-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ционную систему, электронные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закупки,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документо-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архивы, соз-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дать и 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вать элект-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ронные услуги государствен-ных органов с учетом обеспечения должного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безопас-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</w:tc>
        <w:tc>
          <w:tcPr>
            <w:tcW w:w="2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Бектасов А.А.,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Дутбаев Н.Н.,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ные, а также иные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реализа-ция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пилот-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в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по соз-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"элект-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ральных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органов;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портала "элект-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ронного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ства" и оказание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в элект-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ронном виде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</w:p>
        </w:tc>
      </w:tr>
      <w:tr>
        <w:trPr>
          <w:trHeight w:val="30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43.  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Ключ к рефор-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 исполни-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власти - реализация комплекса мер  по совершенст-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ной службы.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Необходимо: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 совершенст-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администра-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тивных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снижение     бюрократизации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управления;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 оптимизация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профессио-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нального   уровня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аппарата. 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Провести анализ адми-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нистративных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услуг,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оказываемых  центральными  и местными    исполнитель-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ными, а так-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 иными  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органа-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ми, с целью их классифи-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кации и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дачи части из них в 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сектор.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Келимбетов К.Н.,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Мынбаев С.М.,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Абдрахимов Г.Р.,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Провести анализ регла-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ментов оказа-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государствен-ных услуг с целью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разработки   механизмов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оказания их в электрон-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 виде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выработки   предложений   по модерниза-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управ-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ления.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Бектасов А.А.,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Келимбетов К.Н.,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Абдрахимов Г.Р.,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ные, а также иные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упроще-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снижению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бюрокра-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Внести изменения в нормативную правовую базу по результатам  проведенного  анализа адми-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государствен-ных услуг и   регламентов   их оказания.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ные, а также иные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дарственные органы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Оптимизи-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ровать 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туру и 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ленность     центральных   и местных исполнитель-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органов с учетом упрощения администра-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тивных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цедур, внед-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рения 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мационных   технологий    и повышения  квалификации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служащих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Келимбетов К.Н., Мынбаев С.М., Абдрахимов Г.Р., центральные и местные исполнитель-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ные, а также иные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дарственные органы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Разработать единую систе-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му оценки эффективности и качества деятельности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ных органов. 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систему оценки эффективности и качества деятельности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органов 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Келимбетов К.Н., Абдрахимов Г.Р.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 Прези-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Ввести систему менеджмента качества (ИСО) для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ных служащих 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методические рекомендации для государствен-ных органов по внедрению системы менеджмента качества при предоставле-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ими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дарственных услуг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Мынбаев С.М.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ческие рекомен-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дации, утверж-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денные уполно-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моченным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органом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 усилении политического авторитета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законодательной ветви власти 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Обсудить целе-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сообразность повышения роли обеих палат Парламента в формировании Центральной избирательной комиссии, Конституцион-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ного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Счетного комитета. Требует детальной и взвешенной проработки вопрос о механизмах формирования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Правительства на основе парламентского большинства. 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Проработать вопросы 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роли Парламента в формировании Центральной избирательной комиссии, Конституцион-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Совета, Счетного комитета,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также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вительства - на основе парламентско-го большинства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Джаксыбеков А.Р., Абыкаев Н.А.,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Мухамеджанов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У.Б., Балиева З.Я.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Предусмотреть расширение контрольных полномочий маслихатов. 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проект Указа,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направленный на 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отчетности акимов перед маслихатами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Келимбетов К.Н., Балиева З.Я.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 Прези-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Реформа судебной системы и правовой защиты граждан 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48.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Упростить     судопроиз-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водство, обеспечить его объектив-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ность. 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Закон "О внесении изменений и дополнений в некоторые законодатель-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акты по вопросам разграни-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 подсудности"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Мами К.А.,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Балиева З.Я.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- март 2005 г. закон - июнь 2005 г. 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Обеспечить стабильность и своевре-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менное исполнение судебных актов. 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Закон "О внесении изменений и дополнений в некоторые законодатель-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акты по вопросам 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производства"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Мами К. А., Макашев З.М.,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Балиева З.Я.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проект- сентябрь 2005 г. закон - январь 2006 г. 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50.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Обеспечить    независимость судебного корпуса, что станет гаран-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тией спра-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ведливого решения в рамках закона. Достойное     материальное   и социальное   обеспечение   судей, вклю-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чая весь пакет социаль-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ных гарантий для судьи, в том числе пенсионное обеспечение. 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  Конституцион-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закон "О внесении изменений и дополнений   в Конститу-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ционный закон   Республики   Казахстан   "О судебной системе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статусе судей Республики Казахстан"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Мами К. А., Макашев З.М.,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Балиева З.Я., Келимбетов К.Н.,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Дунаев А.Г.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закон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- март 2006 г. закон - ноябрь 2006г. 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Повышать квалификацию судей, что позволит судебной системе Казахстана быть адек-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ватной 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ственным, инвестиционным и торговым проблемам XXI века. 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составе Академии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службы образовать Институт правосудия и организовать на его базе   повышение   квалификации судей, прокуроров и адвокатов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Абдрахимов Г.Р.,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Мами К. А., Дунаев А.Г., Балиева З.Я., Тусупбеков Р.Т.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тивный правовой акт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Усилить гарантии прав граждан в рамках судо-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производства и на стадии исполнения судебных решений. Обеспечить повышение роли адвока-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тов в рамках уголовного судопроиз-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водства и судебных решений.  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Закон "О внесении изменений и дополнений в некоторые законодатель-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акты по вопросам адвокатуры"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Балиева З.Я., Турисбеков З.К., Калмурзаев С.С., Тусупбеков Р.Т., Дутбаев Н.Н.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проект- декабрь 2005 г. закон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апрель 2006 г. 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53.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практику уголовного судопроиз-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водства необходимо ввести институт суда присяжных. 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законы "О внесении изменений и допопнений в некоторые законодатель-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акты по вопросам введения института суда присяж-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заседа-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телей", "О присяжных заседателях"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Балиева З.Я.,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Мами К. А., Тусупбеков Р.Т., Келимбетов К.Н.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проект- июнь 2005 г. закон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ноябрь 2005 г. 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54.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Необходимо    максимально обеспечить     открытость     и прозрач-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ность судеб-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ных процедур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данному вопросу принять нормативное постановление Верховного Суда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Мами К.А., Макашев З.М. по 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 с Ад-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министрацией Президента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тивное поста-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Верхов-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Суда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 выборах 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55.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Стоит обсу-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дить необхо-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димость даль-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нейшего совер-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шенствования выборного законодатель-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ства. Поручаю Центральной избирательной комиссии провести серьезный анализ недостатков правового обеспечения выборного процесса. В течение 2005 года ЦИК должна разработать и внести соот-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ветствующие предложения по качественному улучшению избирательных механизмов, в полной мере соответствую-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щих между-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народным стандартам и уровню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вития нашего общества. 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анализ действующего законода-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тельстства с определением недостатков и механизма их устранения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Жумабеков О.И.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в Админи-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страцию Прези-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 развитии институтов гражданского общества 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56.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Нужно и в дальнейшем последователь-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но создавать и защищать все необхо-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димые право-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вые и другие условия, обес-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печивающие свободу слова,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получения и распростране-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ния 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ции. С другой стороны, должен быть четкий законо-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дательный заслон против злоупотребле-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ний свободой слова. 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Косубаев Е.М., Балиева З.Я.,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Дутбаев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Н.Н., Бектасов А.А.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тивные правовые акты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 борьбе с коррупцией и преступностью 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57.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Создать центры обслу-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живания населения по принципу "одного окна", где можно в одном месте оформить паспорт, получить РНН, водительское удостоверение и т.д. В качестве эксперимента это можно сделать в Астане и Алматы уже в этом году. 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Создать центры обслуживания населения по принципу "одного окна" в городах Астане, Алматы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Балиева З.Я., Бектасов А.А.,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Дунаев А.Г., Келимбетов К.Н., Оспанов Б.С.,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Турисбеков З.К.,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городов Астаны, Алматы 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58.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Должны быть пересмотрены все подза-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конные акты, вольно или невольно создающие условия для коррупционных действий чиновников. Необходимо окончательно отделить бизнес от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сударственной службы. 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ревизию действующих подзаконных актов на предмет наличия в них норм, создающих условия для коррупционных нарушений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Калмурзаев С.С., Балиева З.Я., центральные и местные исполнитель-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ные, а также иные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дарственные органы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тивные правовые акты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59.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Надо покон-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чить с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множеством разрешительных органов. 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Завершить ревизию действующего законода-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по вопросам лицензирова-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и разрешитель-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системы, внести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ложения по упрощению процедур получения разрешитель-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докумен-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и сокра-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щению лицен-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зируемых видов дея-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тельности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Келимбетов К.Н., Мынбаев С.М.,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Школьник B.C., Нагманов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Копеев М.Ж., Самакова А.Б., Сайденов А.Г., Айтимова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Умбетов С.А.,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Карагусова Г.Д.,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Досаев Е.А., Турисбеков З.К., Балиева З.Я.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тивные правовые акты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60.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Необходимо разработать кодекс чести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ного служа-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щего, запре-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щающий ему заниматься частным бизнесом и лоббированием интересов компаний. 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новую редакцию Правил служебной этики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служащих (Кодекса чести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дарственных служащих)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Абдрахимов Г.Р.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 Прези-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</w:t>
            </w:r>
          </w:p>
        </w:tc>
      </w:tr>
      <w:tr>
        <w:trPr>
          <w:trHeight w:val="30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61. 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Дисциплинарные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советы окончательно передать Агентству по делам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ной службы и перевести на центральный бюджет, укрепить юридическими кадрами, а не устраивать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чиновников предпенсион-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ного возраста.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Совет должен контролировать исполнение госслужащими этики и кодекса чести. 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Внести изменения в Закон "О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службе".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Абдрахимов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Г.Р.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- март 2005 г. закон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июнь 2005 г.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Разра-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ботать Указ Президента, предусматри-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вающий: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передачу дисциплинар-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советов областей, городов Астаны и Алматы Агентству РК по делам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службы;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утверж-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дение Положения о дисциплинар-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советах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Абдрахимов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Г.Р.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2005г. 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 в современном мире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Наши приоритеты во внешней политике </w:t>
            </w:r>
          </w:p>
        </w:tc>
      </w:tr>
      <w:tr>
        <w:trPr>
          <w:trHeight w:val="30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62. 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Приоритетным направлением является развитие сотрудничества с Россией, Китаем, США, Европейским Союзом. Большое значение придается взаимодействию с основными странами Азии и Ближнего Востока.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Перед Правительством стоит задача неуклонной реализации основных договоров и соглашений с этими государствами с целью обеспечения безопасности Казахстана и создания благоприятных условий реформам внутри страны. 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Завершить разработку обновленной Концепции внешней политики с учетом приоритетов, изложенных в Послании Главы государства.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Токаев К.К. 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 Прези-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Усилить взаимодейст-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политической,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культурно-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гуманитарной сферах, по обеспечению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борьбе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наркобизнесоми организо-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преступностью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названными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двусто-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роннем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многосторон-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 форматах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Токаев К.К.,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Дутбаев Н.Н.,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Турисбеков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З.К.,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Дунаев А.Г.,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Копеев М.Ж. 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63.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наших стратегических интересах - скорейшее вступление во Всемирную торговую организацию на условиях, полностью учитывающих интересы Казахстана. 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переговоры членов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вительства, членов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говорной группы с ключевыми странами-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членами ВТО в целях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тенсификации переговорного процесса и подготовить окончательный вариант итогового документа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доклада рабочей группы по вступлению РК в ВТО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Мынбаев С.М.,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Токаев К.К.,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Правительства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говоров,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рабочей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группы по всту-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Что беспокоит нас сегодня 
</w:t>
            </w:r>
          </w:p>
        </w:tc>
      </w:tr>
      <w:tr>
        <w:trPr>
          <w:trHeight w:val="30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64. 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Я специально хотел бы обратить ваше внимание на объективно существующие угрозы 21 века, которые могут стать серьезными препятствиями на пути дальнейшей экономической, социальной и политической модернизации. Эти угрозы не за горами. И от всех нас, от позиции мирового сообщества зависят мирный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труд и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гресс нашей страны.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 чем идет речь? Во-первых, распростра-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нение неста-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бильности и религиозного экстремизма в регионе. Поэтому мы по-прежнему будем активно сотрудничать со всеми заин-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тересованными государствами и между-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народными структурами в решении этих проблем. Во-вторых, непрекращаю-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щийся наркотрафик, в центре которого оказался Казахстан в силу своего географичес-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кого поло-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жения. В условиях эскалации терроризма мы готовы пойти на качест-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венно новый уровень координации действий и активности всех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дарств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региона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заинтересован-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ных стран.  </w:t>
            </w:r>
          </w:p>
        </w:tc>
        <w:tc>
          <w:tcPr>
            <w:tcW w:w="2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и реализовать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 мер по преду-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преждению и пресечению межнациональ-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розни, терроризма, религиозного экстремизма, незаконного оборота наркотиков и локализации их послед-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ствий.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Реализовать мероприятия по задейство-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 в данной работе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потенциала средств массовой информации, общественных и религиозных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объединений, науки с целью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формирования в массовом сознании населения неприятия идей терро-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ризма,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экстремизма, наркомании. Активизиро-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вать между-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народное 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трудничество по проти-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водействию региональным вызовам и угрозам </w:t>
            </w:r>
          </w:p>
        </w:tc>
        <w:tc>
          <w:tcPr>
            <w:tcW w:w="2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Дутбаев Н.Н.,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Косубаев Е.М.,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Калмурзаев С.С.,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Тусупбеков Р.Т.,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Турисбеков З.К.,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Копеев М.Ж.,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Токаев К.К.,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Астаны и Алматы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указы Прези-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новления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народные договоры и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тивные правовые акты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 ситуации в регионе 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65.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Предлагаю создать Союз центрально-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азиатских государств. 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Подготовить концепцию создания Союза центрально-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азиатских государств и направить главам государств ЦАС для рассмотрения и 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Токаев К.К., министерства и ведомства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Главе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Информационно-пропагандистская работа государственных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органов по разъяснению положений Послания 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66.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и реализовать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 организацион-но-практи-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мероприятий на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канском и   региональном  уровнях по пропаганде,  разъяснению  и продвиже-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Послания Президента Республики Казахстан, предусмотрев проведение соответст-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вующих совещаний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идеологи-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активов,   научно-прак-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тических   конференций и "круглых столов", организацию работы 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мационно-про-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пагандистских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 всех уровней с  обеспечением  охвата ими всех населен-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пунктов.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Косубаев Е.М., акимы областей, гг. Астаны и Алматы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Адми-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цию Прези-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тально 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67.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но-пропаган-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дистскую     работу за рубежом. Обеспечить    выход имидже-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 материа-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 на темы Послания в ведущих зару-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бежных СМИ. Открыть специальные страницы на web-сайтах посольств Республики Казахстан за рубежом по вопросам разъяснения и пропаганды Послания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Токаев К.К., Косубаев Е.М.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Админи-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страцию Прези-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тально 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На неукоснительное исполнение Общенационального плана по реализации Послания Главы государства народу Казахстана в намеченные сроки будут мобилизованы все имеющиеся ресурсы.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Для достижения этого намечается: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установить системный контроль за реализацией мероприятий Плана и ежемесячно рассматривать ход его выполнения;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ежеквартально заслушивать отчеты центральных и местных исполнительных органов о выполнении заданий Плана на заседаниях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Исполнение Плана будет подкреплено реализацией мероприятий государственных программ: индустриально-инновационного развития, углубления социальных реформ, реформирования и развития здравоохранения, развития образования, жилищного строительства и других.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Будет организована целенаправленная работа по разъяснению Послания Главы государства с целью доведения до каждого гражданина конечных результатов.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Планы по реализации Послания будут разработаны в установленном порядке центральными и местными исполнительными и другими государственными органами, а также комитетами, входящими в состав министерств.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Реализация Плана позволит обеспечить развитие Казахстана как рыночного, социального и демократического государства, значительно повысить уровень жизни населения.  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