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2c03" w14:textId="cb52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Киме Г.В.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27 февраля 2003 года N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Кима Георгия Владимировича советником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