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f0d1c7" w14:textId="2f0d1c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присуждении премий и грантов (стипендий) Президента Республики Казахстан в области средств массовой информации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Президента Республики Казахстан от 23 июня 2000 года N 150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Учитывая большой вклад в поддержку проводимых в стране реформ через средства массовой информации, а также рассмотрев рекомендации Общественной комиссии по присуждению премий и грантов Президента Республики Казахстан в области средств массовой информации, присудить: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премии Президента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Абдрахманову Сауытбеку - публицисту, за цикл статей о духовных и культурных ценностях народов Казахстана и творческом наследии А.С. Пушкина.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Коллет-Уайту Майклу - шеф-корреспонденту Центральноазиатского филиала информационного агентства РЕЙТЕР, за активное освещение общественно-политических процессов и экономических преобразований, происходящих в Республике Казахстан, в мировых СМИ.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Гранты (стипендии) Президента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Горбунову Сергею - собственному корреспонденту республиканской газеты "Казахстанская правда", за цикл публикаций о проблемах социально-экономического реформирования Экибастузского топливно-энергетического комплекса.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Ильясовой Багдат - заместитель главного редактора областной газеты "Акмолинская правда", за цикл публикаций о возрождении исторической памяти народа, развитии казахской культуры, традиций, языка.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Олжаю Кайнару - главному продюсеру республиканского телеканала "Хабар-2", за организацию деятельности телеканала.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Объявить благодарность Президента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Жунусбекову Несипу - главному редактору республиканской газеты "SPORT &amp; кs", за вклад в патриотическое воспитание молодежи и пропаганду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;здорового образа жизни.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Кусанбекову Бейбиту - редактору республиканской корпорации "Телевидение и радио Казахстана", за создание творческих портретов лучших представителей культуры на телеканале "Казахстан-1".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Рериху Владимиру - вице-президенту ЗАО "Агентство "Хабар", за 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создание информационно-аналитической программы "Жетi кун", проведение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теледебатов.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Творческому коллективу Павлодарской областной газеты "Сарыарка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самалы" - за оперативную и регулярную подготовку материалов, направленных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 подъем национального самосознания, преодоление стереотипов прошлого,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повышение правовой культуры населения, развитие предпринимательства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регионе.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Настоящее распоряжение опубликовать в средствах массовой информации.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Президент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(Специалисты: Умбетова А.М.,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Склярова И.В.)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