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73db" w14:textId="dd37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Казахстан, имеющего силу Закона, "О государственной регистрации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17 апреля 1995 г. N 2199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Z952198_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регистрации юридических лиц"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Кабинету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Президенту Республики Казахстан предложения о приведении законодательных актов Республики Казахстан в соответствие с Указом Президента Республики Казахстан, имеющим силу Закона, "О государственной регистрации юридических лиц";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Республики Казахстан в соответствие с названным Указом Президента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пересмотр и отмену министерствами, государственными комитетами и ведомствами Республики Казахстан их нормативных актов, противоречащих названному Указу;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службы по регистрации юридических лиц в системе органов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контроль за передачей функций по регистрации юридических лиц Министерству юстиции Республики Казахстан и его подразделениям на местах от других органов государственного управления, осуществляющих регистрацию юридических лиц и аккредитацию их филиалов и представительств.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