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cf3f" w14:textId="2d5c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pеспубликанской pедакционно-издательской коpпоpации "ЕВРАЗИЯ-ПРЕС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8 мая 1994 г. N 1703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труктуры печатных средств массовой информации, учрежденных органами государственного управления, отработки моделей их успешного функционирования в условиях перехода к рынку, более системного и полного освещения новых общественно-политических и экономических процессов, происходящих в Казахстане и за его пределами, формирования единого евразийского информационного пространства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ую редакционно-издательскую корпорацию "Евразия-пресс" в составе газет "Азия", "Казахстанская правда", информационного агентства "Азия-пресс", а также входящих в нее на добровольной основе других предприятий и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руководитель республиканской корпорации "Евразия-пресс" назначается и освобождается Президент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бинету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двухмесячный срок утвердить Положение "О республиканской редакционно-издательской корпорации "Евразия-пресс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меры по укреплению материально-технической базы корпорации, пересмотреть объемы бюджетного финансирования текущей деятельности газет, входящих в корпо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итету Республики Казахстан по государственному имуществ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дать корпорации в качестве взноса от имени государства права владения, пользования и управления государственным имуществом ныне находящимся в пользовании газет "Азия" и "Казахстанская правд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двухмесячный срок утвердить пакет учредительных документов республиканской корпорации "Евразия-пресс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Центральным органам государственного управления, главам областных, Алматинской и Ленинской городских администраций оказывать содействие в оперативном решении вопросов, связанных с деятельностью копо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