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1bd6" w14:textId="f731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валютном комитете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Казахской Советской Социалистической Республики от 6 июня 1991 г. N 328.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коренного совершенствования механизма государственного управления внешнеэкономическими связями, эффективного использования валютных ресурсов республики с учетом интересов отраслей и экономического развития регионов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Республиканский валютный комитет Казахской ССР в составе: Государственного советника Казахской ССР, курирующего вопросы внешних связей - заместитель Председателя Комитета, Министра внешнеэкономических связей Казахской ССР, Министра финансов Казахской ССР, Председателя Государственного комитета Казахской ССР по экономике, Председателя Государственного комитета Казахской ССР по материально-техническому снабжению, Председателя Правления Казахского республиканского банка Внешэкономбанка СССР, руководителя Референтуры внешних связей Аппарата Президента Казахской ССР, председателей облисполкомов и Алма-Атинского горисполкома - члены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указанным Комитетом поручить Премьер-Министру Кабинета Министров Казахской ССР.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Возложить на Республиканский валютный комитет Казахской ССР: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разработку и координацию валютной и экспортно-импортной политики в республике;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определение мер по развитию экспортной базы и изысканию ресурсов для экспорта;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распределение средств Республиканского и региональных валютных фондов по приоритетным направлениям;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рассмотрение и подготовку предложений по привлечению кредитов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международного валютного рынка.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Рабочим аппаратом Республиканского валютного комитета определить Референтуру внешних связей Аппарата Президента Казахской ССР и установить штатную численность ответственных работников этой референтуры в количестве 20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Казахской Советской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Социалистической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