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8826" w14:textId="d838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 по налогу с пpодаж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Казахской Советской Социалистической Республики от 4 апpеля 1991 года N 294.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обеспечения социальной защиты населения в условиях 
реформы розничных цен постановляю:
     Не облагать налогом с продаж следующие социально значимые товары 
народного потребления и отдельные виды услуг:
     мясо и мясопродукты (кроме деликатесов);
     молоко и молочные продукты;
     маргариновая продукция;
     жиры;
     масло животное;
     масло растительное;
     хлеб и хлебобулочные изделия;
     мука;
     яйца;
     чай;
     сахар;
     соль;
     продукты детского питания (плодоконсервы);
     спички;
     товары Союзпечати и услуги почтовой связи стоимостью менее
10 копеек за единицу;
     услуги телефонной связи, реализуемые с использованием 
телефонов-автоматов, а также автоматов почтовой связи и Союзпечати;
     товары народного потребления, производимые пенсионерами,
занимающимися индивидуальной трудовой деятельностью.
                Президент 
    Казахской Советской Социалистической
              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