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4d27" w14:textId="1654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КОДЕКС О БРАКЕ И СЕМЬЕ&lt;*&gt; Сноска. Пpеамбула исключена Законом Республики Казахстан от 22 октябpя 1993 года (Ведомости Веpховного Совета Республики Казахстан 1993 г., N 19, ст. 453).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утвеpжден Законом Казахской ССР от 6 августа 1969 года. Утратил силу - Законом РК от 17 декабря 1998 г. N 322 ~Z980322</w:t>
      </w:r>
    </w:p>
    <w:p>
      <w:pPr>
        <w:spacing w:after="0"/>
        <w:ind w:left="0"/>
        <w:jc w:val="left"/>
      </w:pPr>
      <w:r>
        <w:rPr>
          <w:rFonts w:ascii="Times New Roman"/>
          <w:b w:val="false"/>
          <w:i w:val="false"/>
          <w:color w:val="000000"/>
          <w:sz w:val="28"/>
        </w:rPr>
        <w:t>
</w:t>
      </w:r>
      <w:r>
        <w:rPr>
          <w:rFonts w:ascii="Times New Roman"/>
          <w:b w:val="false"/>
          <w:i w:val="false"/>
          <w:color w:val="000000"/>
          <w:sz w:val="28"/>
        </w:rPr>
        <w:t>
                                                              Раздел I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
</w:t>
      </w:r>
      <w:r>
        <w:br/>
      </w:r>
      <w:r>
        <w:rPr>
          <w:rFonts w:ascii="Times New Roman"/>
          <w:b w:val="false"/>
          <w:i w:val="false"/>
          <w:color w:val="000000"/>
          <w:sz w:val="28"/>
        </w:rPr>
        <w:t>
                                                    Основные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Задачи Кодекса о браке и семье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Задачами Кодекса о браке и семье Республики Казахстан                  
как и всего семейного законодательства, являются:
</w:t>
      </w:r>
      <w:r>
        <w:br/>
      </w:r>
      <w:r>
        <w:rPr>
          <w:rFonts w:ascii="Times New Roman"/>
          <w:b w:val="false"/>
          <w:i w:val="false"/>
          <w:color w:val="000000"/>
          <w:sz w:val="28"/>
        </w:rPr>
        <w:t>
          дальнейшее укрепление семьи; 
</w:t>
      </w:r>
      <w:r>
        <w:br/>
      </w:r>
      <w:r>
        <w:rPr>
          <w:rFonts w:ascii="Times New Roman"/>
          <w:b w:val="false"/>
          <w:i w:val="false"/>
          <w:color w:val="000000"/>
          <w:sz w:val="28"/>
        </w:rPr>
        <w:t>
          построение семейных отношений на добровольном брачном союзе
женщины и мужчины, на свободных от материальных расчетов чувствах
взаимной любви, дружбы и уважения всех членов семьи;
</w:t>
      </w:r>
      <w:r>
        <w:br/>
      </w:r>
      <w:r>
        <w:rPr>
          <w:rFonts w:ascii="Times New Roman"/>
          <w:b w:val="false"/>
          <w:i w:val="false"/>
          <w:color w:val="000000"/>
          <w:sz w:val="28"/>
        </w:rPr>
        <w:t>
          воспитание детей семьей в органическом сочетании с общественным
воспитанием в духе преданности Родине;
</w:t>
      </w:r>
      <w:r>
        <w:br/>
      </w:r>
      <w:r>
        <w:rPr>
          <w:rFonts w:ascii="Times New Roman"/>
          <w:b w:val="false"/>
          <w:i w:val="false"/>
          <w:color w:val="000000"/>
          <w:sz w:val="28"/>
        </w:rPr>
        <w:t>
          всемерная охрана интересов матери и детей и обеспечение
счастливого детства каждому ребенку;
</w:t>
      </w:r>
      <w:r>
        <w:br/>
      </w:r>
      <w:r>
        <w:rPr>
          <w:rFonts w:ascii="Times New Roman"/>
          <w:b w:val="false"/>
          <w:i w:val="false"/>
          <w:color w:val="000000"/>
          <w:sz w:val="28"/>
        </w:rPr>
        <w:t>
          окончательное устранение вредных пережитков и обычаев прошлого
в семейных отношениях;
</w:t>
      </w:r>
      <w:r>
        <w:br/>
      </w:r>
      <w:r>
        <w:rPr>
          <w:rFonts w:ascii="Times New Roman"/>
          <w:b w:val="false"/>
          <w:i w:val="false"/>
          <w:color w:val="000000"/>
          <w:sz w:val="28"/>
        </w:rPr>
        <w:t>
          воспитание чувства ответственности перед семьей.
&lt;*&gt;
</w:t>
      </w:r>
      <w:r>
        <w:br/>
      </w:r>
      <w:r>
        <w:rPr>
          <w:rFonts w:ascii="Times New Roman"/>
          <w:b w:val="false"/>
          <w:i w:val="false"/>
          <w:color w:val="000000"/>
          <w:sz w:val="28"/>
        </w:rPr>
        <w:t>
          Сноска. Статья 1 - с изменениями, внесенными Законом Республики
Казахстан от 22 октября 1993 г.(Ведомости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Отношения, регулируемые Кодексом и браке
</w:t>
      </w:r>
      <w:r>
        <w:br/>
      </w:r>
      <w:r>
        <w:rPr>
          <w:rFonts w:ascii="Times New Roman"/>
          <w:b w:val="false"/>
          <w:i w:val="false"/>
          <w:color w:val="000000"/>
          <w:sz w:val="28"/>
        </w:rPr>
        <w:t>
                              и семье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Кодекс устанавливает порядок и условия вступления в
брак, регулирует личные имущественные отношения, возникающие в 
семье между супругами, между родителями и детьми, между другими 
членами семьи, отношения, возникающие в связи с усыновлением, 
опекой и попечительством, принятием детей на воспитание, порядок и
условия прекращения брака, порядок регистрации актов гражданского
состояния.
&lt;*&gt;
</w:t>
      </w:r>
      <w:r>
        <w:br/>
      </w:r>
      <w:r>
        <w:rPr>
          <w:rFonts w:ascii="Times New Roman"/>
          <w:b w:val="false"/>
          <w:i w:val="false"/>
          <w:color w:val="000000"/>
          <w:sz w:val="28"/>
        </w:rPr>
        <w:t>
          Сноска. Статья 2 - с изменениями, внесенными Законом Республики
Казахстан от 22 октября 1993 г.(Ведомости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Равноправие женщины и мужчины в семейных отношениях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закрепленным Конституцией Республики
Казахстан равенством прав женщины и мужчины в Республике Казахстан 
они имеют в семейных отношениях равные личные и имущественные 
права.
&lt;*&gt;
</w:t>
      </w:r>
      <w:r>
        <w:br/>
      </w:r>
      <w:r>
        <w:rPr>
          <w:rFonts w:ascii="Times New Roman"/>
          <w:b w:val="false"/>
          <w:i w:val="false"/>
          <w:color w:val="000000"/>
          <w:sz w:val="28"/>
        </w:rPr>
        <w:t>
          Сноска. Статья 3 - с изменениями, внесенными Указом от 29
февраля 1980 г. и Законом Республики Казахстан от 22 октября 1993 г.
(Ведомости Верховного Совета Казахской ССР, 1980 г., N 12;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Равноправие граждан в семейных отношениях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граждане имеют равные права в семейных отношениях.
</w:t>
      </w:r>
      <w:r>
        <w:br/>
      </w:r>
      <w:r>
        <w:rPr>
          <w:rFonts w:ascii="Times New Roman"/>
          <w:b w:val="false"/>
          <w:i w:val="false"/>
          <w:color w:val="000000"/>
          <w:sz w:val="28"/>
        </w:rPr>
        <w:t>
          Не допускается какое бы то ни было прямое или косвенное
ограничение прав, установление прямых либо косвенных преимуществ при
вступлении в брак и в семейных отношениях в зависимости от
происхождения, социального и имущественного положения, расовой и
национальной принадлежности, пола, образования, языка, отношения к
религии, рода и характера занятий, места жительства и других
обстоятельств.
&lt;*&gt;
</w:t>
      </w:r>
      <w:r>
        <w:br/>
      </w:r>
      <w:r>
        <w:rPr>
          <w:rFonts w:ascii="Times New Roman"/>
          <w:b w:val="false"/>
          <w:i w:val="false"/>
          <w:color w:val="000000"/>
          <w:sz w:val="28"/>
        </w:rPr>
        <w:t>
          Сноска. Статья 4 - с изменениями, внесенными Указом от 29
февраля 1980 г. (Ведомости Верховного Совета Казахской ССР, 1980 г.,
N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Защита семьи государством. Охрана и 
</w:t>
      </w:r>
      <w:r>
        <w:br/>
      </w:r>
      <w:r>
        <w:rPr>
          <w:rFonts w:ascii="Times New Roman"/>
          <w:b w:val="false"/>
          <w:i w:val="false"/>
          <w:color w:val="000000"/>
          <w:sz w:val="28"/>
        </w:rPr>
        <w:t>
                              поощрение материнства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Конституцией Республики Казахстан семья в 
Республике Казахстан находится под защитой государства.
</w:t>
      </w:r>
      <w:r>
        <w:br/>
      </w:r>
      <w:r>
        <w:rPr>
          <w:rFonts w:ascii="Times New Roman"/>
          <w:b w:val="false"/>
          <w:i w:val="false"/>
          <w:color w:val="000000"/>
          <w:sz w:val="28"/>
        </w:rPr>
        <w:t>
          Государство проявляет заботу о семье путем создания и развития
широкой сети родильных домов, детских яслей и садов, школ-интернатов
и других детских учреждений, организации и совершенствования службы
быта и общественного питания, выплаты пособий по случаю рождения
ребенка, предоставления пособий и льгот одиноким матерям и
многодетным семьям, а также других видов пособий и помощи семье.
</w:t>
      </w:r>
      <w:r>
        <w:br/>
      </w:r>
      <w:r>
        <w:rPr>
          <w:rFonts w:ascii="Times New Roman"/>
          <w:b w:val="false"/>
          <w:i w:val="false"/>
          <w:color w:val="000000"/>
          <w:sz w:val="28"/>
        </w:rPr>
        <w:t>
          Материнство в Республике Казахстан окружено всенародным почетом
и уважением, охраняется и поощряется государством. Охрана интересов
матери и ребенка обеспечивается специальными мерами по охране труда
и здоровья женщин, созданием условий, позволяющих женщинам сочетать
труд с материнством; правовой защитой, материальной и моральной
поддержкой материнства и детства, включая предоставление женщинам
отпусков по беременности и родам с сохранением содержания и других
льгот беременным женщинам и матерям.
&lt;*&gt;
</w:t>
      </w:r>
      <w:r>
        <w:br/>
      </w:r>
      <w:r>
        <w:rPr>
          <w:rFonts w:ascii="Times New Roman"/>
          <w:b w:val="false"/>
          <w:i w:val="false"/>
          <w:color w:val="000000"/>
          <w:sz w:val="28"/>
        </w:rPr>
        <w:t>
          Сноска. Статья 5 - с изменениями, внесенными Указом от 29
февраля 1980 г. и Законом Республики Казахстан от 22 октября 1993
г.(Ведомости Верховного Совета Казахской ССР, 1980 г., N 12;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Правовое регулирование брачных и семейных 
</w:t>
      </w:r>
      <w:r>
        <w:br/>
      </w:r>
      <w:r>
        <w:rPr>
          <w:rFonts w:ascii="Times New Roman"/>
          <w:b w:val="false"/>
          <w:i w:val="false"/>
          <w:color w:val="000000"/>
          <w:sz w:val="28"/>
        </w:rPr>
        <w:t>
                              отношений государством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Правовое регулирование брачных и семейных отношений в
Республике Казахстан осуществляется только государством.
</w:t>
      </w:r>
      <w:r>
        <w:br/>
      </w:r>
      <w:r>
        <w:rPr>
          <w:rFonts w:ascii="Times New Roman"/>
          <w:b w:val="false"/>
          <w:i w:val="false"/>
          <w:color w:val="000000"/>
          <w:sz w:val="28"/>
        </w:rPr>
        <w:t>
          Признается только брак, заключенный в государственных органах
записи актов гражданского состояния. Религиозный обряд брака, равно
как и другие религиозные обряды, не имеют правового значения. Не
имеют правового значения и браки, заключаемые по обрядам на основе
обычаев.
</w:t>
      </w:r>
      <w:r>
        <w:br/>
      </w:r>
      <w:r>
        <w:rPr>
          <w:rFonts w:ascii="Times New Roman"/>
          <w:b w:val="false"/>
          <w:i w:val="false"/>
          <w:color w:val="000000"/>
          <w:sz w:val="28"/>
        </w:rPr>
        <w:t>
          Это правило не относится к совершенным до образования или
восстановления советских органов записи актов гражданского состояния
религиозным обрядам и обычаям и полученным в их удостоверение
документам о рождении, заключении брака, расторжении брака и
смерти.
&lt;*&gt;
</w:t>
      </w:r>
      <w:r>
        <w:br/>
      </w:r>
      <w:r>
        <w:rPr>
          <w:rFonts w:ascii="Times New Roman"/>
          <w:b w:val="false"/>
          <w:i w:val="false"/>
          <w:color w:val="000000"/>
          <w:sz w:val="28"/>
        </w:rPr>
        <w:t>
          Сноска. Статья 6 -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6-1. Осуществление прав и исполнение обязанностей,
</w:t>
      </w:r>
      <w:r>
        <w:br/>
      </w:r>
      <w:r>
        <w:rPr>
          <w:rFonts w:ascii="Times New Roman"/>
          <w:b w:val="false"/>
          <w:i w:val="false"/>
          <w:color w:val="000000"/>
          <w:sz w:val="28"/>
        </w:rPr>
        <w:t>
                                  вытекающих из брачных и семейных отношений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Права, вытекающие из брачных и семейных отношений, охраняются
законом за исключением тех случаев, когда эти права осуществляются в
противоречии с их назначением.
</w:t>
      </w:r>
      <w:r>
        <w:br/>
      </w:r>
      <w:r>
        <w:rPr>
          <w:rFonts w:ascii="Times New Roman"/>
          <w:b w:val="false"/>
          <w:i w:val="false"/>
          <w:color w:val="000000"/>
          <w:sz w:val="28"/>
        </w:rPr>
        <w:t>
          Использование членами семьи своих прав не должно наносить ущерб
интересам общества и государства, правам других граждан.
</w:t>
      </w:r>
      <w:r>
        <w:br/>
      </w:r>
      <w:r>
        <w:rPr>
          <w:rFonts w:ascii="Times New Roman"/>
          <w:b w:val="false"/>
          <w:i w:val="false"/>
          <w:color w:val="000000"/>
          <w:sz w:val="28"/>
        </w:rPr>
        <w:t>
          При осуществлении прав и исполнении обязанностей граждане
должны соблюдать законы, уважать моральные принципы общества,
всемерно содействовать укреплению семьи.
&lt;*&gt;
</w:t>
      </w:r>
      <w:r>
        <w:br/>
      </w:r>
      <w:r>
        <w:rPr>
          <w:rFonts w:ascii="Times New Roman"/>
          <w:b w:val="false"/>
          <w:i w:val="false"/>
          <w:color w:val="000000"/>
          <w:sz w:val="28"/>
        </w:rPr>
        <w:t>
          Сноска. Кодекс дополнен статьей 6-1 Законом Казахской ССР от 6
декабря 1990 г.; с изменениями, внесенными Законом Республики
Казахстан от 22 октября 1993 г. (Ведомости Верховного Совета
Казахской ССР, 1990 г., N 50, ст. 467;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6-2. Защита прав, вытекающих из брачных и
</w:t>
      </w:r>
      <w:r>
        <w:br/>
      </w:r>
      <w:r>
        <w:rPr>
          <w:rFonts w:ascii="Times New Roman"/>
          <w:b w:val="false"/>
          <w:i w:val="false"/>
          <w:color w:val="000000"/>
          <w:sz w:val="28"/>
        </w:rPr>
        <w:t>
                                  семейных отношений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Защита прав, вытекающих из брачных и семейных отношений, 
осуществляется судом, органами опеки и попечительства и органами
записи актов гражданского состояния.
&lt;*&gt;
</w:t>
      </w:r>
      <w:r>
        <w:br/>
      </w:r>
      <w:r>
        <w:rPr>
          <w:rFonts w:ascii="Times New Roman"/>
          <w:b w:val="false"/>
          <w:i w:val="false"/>
          <w:color w:val="000000"/>
          <w:sz w:val="28"/>
        </w:rPr>
        <w:t>
          Сноска. Кодекс дополнен статьей 6-2 Законом Казахской ССР от
6 декабря 1990 г. (Ведомости Верховного Совета Казахской ССР,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
</w:t>
      </w:r>
      <w:r>
        <w:br/>
      </w:r>
      <w:r>
        <w:rPr>
          <w:rFonts w:ascii="Times New Roman"/>
          <w:b w:val="false"/>
          <w:i w:val="false"/>
          <w:color w:val="000000"/>
          <w:sz w:val="28"/>
        </w:rPr>
        <w:t>
                                Законодательство о браке и семье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Законодательство о браке и семье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Законодательство о браке и семье Республики Казахстан 
основывается на Конституции Республики Казахстан и состоит из     
настоящего Кодекса и издаваемых в соответствии с ним иных 
нормативных актов Республики Казахстан.
&lt;*&gt;
</w:t>
      </w:r>
      <w:r>
        <w:br/>
      </w:r>
      <w:r>
        <w:rPr>
          <w:rFonts w:ascii="Times New Roman"/>
          <w:b w:val="false"/>
          <w:i w:val="false"/>
          <w:color w:val="000000"/>
          <w:sz w:val="28"/>
        </w:rPr>
        <w:t>
          Сноска. Статья 7 в редакции Закона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Применение законодательства Республики
</w:t>
      </w:r>
      <w:r>
        <w:br/>
      </w:r>
      <w:r>
        <w:rPr>
          <w:rFonts w:ascii="Times New Roman"/>
          <w:b w:val="false"/>
          <w:i w:val="false"/>
          <w:color w:val="000000"/>
          <w:sz w:val="28"/>
        </w:rPr>
        <w:t>
                                  Казахстан о браке и семье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Республике Казахстан заключение брака, отношения между 
супругами, между родителями и детьми, усыновление, установление 
отцовства, взыскание алиментов, опека и попечительство, расторжение 
брака, регистрация актов гражданского состояния регулируются ее 
законодательством, если соответствующий акт гражданского состояния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совершается или регистрируется ее органом либо таковым разрешается 
возникший спор.
&lt;*&gt;
     Сноска. Статья 8 - с изменениями, внесенными Законом Республики
Казахстан от 22 октября 1993 г. (Ведомости Верховного Совета
Республики Казахстан, 1993 г., N 19, ст. 453).
     Статья 9. Исключена Законом Республики Казахстан от 22 октября
1993 г. (Ведомости Верховного Совета Республики Казахстан, 1993 г.,
N 19, ст. 453).
                             Глава 3
                   Исковая давность в брачных и
                      семейных отношениях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Исковая давность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 требования, вытекающие из брачных и семейных отношений, 
исковая давность не распространяется, за исключением случаев, когда
срок для защиты нарушенного права установлен законодательством 
Республики Казахстан и настоящим Кодексом (ст.ст. 21, 54, 96, 
97, 113). В этих случаях исковая давность применяется судом 
в соответствии с гражданским законодательством, если иное не 
установлено законом.
&lt;*&gt;
</w:t>
      </w:r>
      <w:r>
        <w:br/>
      </w:r>
      <w:r>
        <w:rPr>
          <w:rFonts w:ascii="Times New Roman"/>
          <w:b w:val="false"/>
          <w:i w:val="false"/>
          <w:color w:val="000000"/>
          <w:sz w:val="28"/>
        </w:rPr>
        <w:t>
          Сноска. Статья 10 - с изменениями, внесенными Указом от 29 
февраля 1980 г. и Законом Республики Казахстан от 22 октября 
1993 г. (Ведомости Верховного Совета Казахской ССР, 1980 г.,
N 12;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Начало течения срока исковой давности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Течение срока исковой давности начинается со времени, указанного
в соответствующей статье настоящего Кодекса, а если это время не
указано, - со дня, когда лицо узнало или должно было узнать о
нарушении своего права.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Применение исковой давности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применении исковой давности суд руководствуется правилами, 
предусмотренными Гражданским кодексом Республики Казахстан.
&lt;*&gt;
</w:t>
      </w:r>
      <w:r>
        <w:br/>
      </w:r>
      <w:r>
        <w:rPr>
          <w:rFonts w:ascii="Times New Roman"/>
          <w:b w:val="false"/>
          <w:i w:val="false"/>
          <w:color w:val="000000"/>
          <w:sz w:val="28"/>
        </w:rPr>
        <w:t>
          Сноска. Статья 12 -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
</w:t>
      </w:r>
      <w:r>
        <w:br/>
      </w:r>
      <w:r>
        <w:rPr>
          <w:rFonts w:ascii="Times New Roman"/>
          <w:b w:val="false"/>
          <w:i w:val="false"/>
          <w:color w:val="000000"/>
          <w:sz w:val="28"/>
        </w:rPr>
        <w:t>
                                                            Брак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4
</w:t>
      </w:r>
      <w:r>
        <w:br/>
      </w:r>
      <w:r>
        <w:rPr>
          <w:rFonts w:ascii="Times New Roman"/>
          <w:b w:val="false"/>
          <w:i w:val="false"/>
          <w:color w:val="000000"/>
          <w:sz w:val="28"/>
        </w:rPr>
        <w:t>
                                Порядок и условия заключения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Заключение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Брак заключается в государственных органах записи актов 
гражданского состояния (ст.ст. 160-166 настоящего Кодекса).
</w:t>
      </w:r>
      <w:r>
        <w:br/>
      </w:r>
      <w:r>
        <w:rPr>
          <w:rFonts w:ascii="Times New Roman"/>
          <w:b w:val="false"/>
          <w:i w:val="false"/>
          <w:color w:val="000000"/>
          <w:sz w:val="28"/>
        </w:rPr>
        <w:t>
          Регистрация брака устанавливается как в интересах
государственных и общественных, так и с целью охраны личных и
имущественных прав и интересов супругов и детей.
</w:t>
      </w:r>
      <w:r>
        <w:br/>
      </w:r>
      <w:r>
        <w:rPr>
          <w:rFonts w:ascii="Times New Roman"/>
          <w:b w:val="false"/>
          <w:i w:val="false"/>
          <w:color w:val="000000"/>
          <w:sz w:val="28"/>
        </w:rPr>
        <w:t>
          Права и обязанности супругов порождает лишь брак, заключенный в
государственных органах записи актов гражданского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Порядок заключения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Заключение брака происходит по истечении месячного срока после
подачи желающими вступить в брак заявления в государственный орган
записи актов гражданского состояния. В отдельных случаях, при
наличии уважительных причин, заведующий органом записи актов
гражданского состояния, а в местности, где таких органов нет,
председатель исполнительного комитета поселкового, сельского,
аульного Совета народных депутатов может по совместной просьбе
вступающих в брак сократить или увеличить указанный срок, но не
более чем на один месяц.
</w:t>
      </w:r>
      <w:r>
        <w:br/>
      </w:r>
      <w:r>
        <w:rPr>
          <w:rFonts w:ascii="Times New Roman"/>
          <w:b w:val="false"/>
          <w:i w:val="false"/>
          <w:color w:val="000000"/>
          <w:sz w:val="28"/>
        </w:rPr>
        <w:t>
          Заключение брака производится торжественно. Органы записи актов
гражданского состояния обеспечивают торжественную обстановку
регистрации брака при согласии на это лиц, вступающих в брак (ст.163
настоящего Кодекса).
&lt;*&gt;
</w:t>
      </w:r>
      <w:r>
        <w:br/>
      </w:r>
      <w:r>
        <w:rPr>
          <w:rFonts w:ascii="Times New Roman"/>
          <w:b w:val="false"/>
          <w:i w:val="false"/>
          <w:color w:val="000000"/>
          <w:sz w:val="28"/>
        </w:rPr>
        <w:t>
          Сноска. Статья 14 -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Условия заключения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заключения брака необходимо взаимное согласие лиц,
вступающих в брак, и достижение ими брачного возраста.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Брачный возраст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Брачный возраст устанавливается для мужчин в 18 лет, для женщин
в 17 лет. В исключительных случаях исполнительно-распорядительные
органы района, города, районные в городе могут снизить брачный
возраст, но не более чем на один год.
</w:t>
      </w:r>
      <w:r>
        <w:br/>
      </w:r>
      <w:r>
        <w:rPr>
          <w:rFonts w:ascii="Times New Roman"/>
          <w:b w:val="false"/>
          <w:i w:val="false"/>
          <w:color w:val="000000"/>
          <w:sz w:val="28"/>
        </w:rPr>
        <w:t>
          Ходатайство о снижении брачного возраста может быть возбуждено
желающим вступить в брак или их родителями либо попечителями с
указанием причин, вызывающих необходимость снижения установленного
брачного возраста.
</w:t>
      </w:r>
      <w:r>
        <w:br/>
      </w:r>
      <w:r>
        <w:rPr>
          <w:rFonts w:ascii="Times New Roman"/>
          <w:b w:val="false"/>
          <w:i w:val="false"/>
          <w:color w:val="000000"/>
          <w:sz w:val="28"/>
        </w:rPr>
        <w:t>
          Во всех случаях снижение брачного возраста допускается только
с согласия вступающих в брак.
&lt;*&gt;
</w:t>
      </w:r>
      <w:r>
        <w:br/>
      </w:r>
      <w:r>
        <w:rPr>
          <w:rFonts w:ascii="Times New Roman"/>
          <w:b w:val="false"/>
          <w:i w:val="false"/>
          <w:color w:val="000000"/>
          <w:sz w:val="28"/>
        </w:rPr>
        <w:t>
          Сноска. Статья 16 в редакции Закона Республики Казахстан от 
23 декабря 1992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Обстоятельства, препятствующие заключению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 допускается заключение брака:
</w:t>
      </w:r>
      <w:r>
        <w:br/>
      </w:r>
      <w:r>
        <w:rPr>
          <w:rFonts w:ascii="Times New Roman"/>
          <w:b w:val="false"/>
          <w:i w:val="false"/>
          <w:color w:val="000000"/>
          <w:sz w:val="28"/>
        </w:rPr>
        <w:t>
          между лицами, из которых хотя бы одно состоит уже в другом
браке;
</w:t>
      </w:r>
      <w:r>
        <w:br/>
      </w:r>
      <w:r>
        <w:rPr>
          <w:rFonts w:ascii="Times New Roman"/>
          <w:b w:val="false"/>
          <w:i w:val="false"/>
          <w:color w:val="000000"/>
          <w:sz w:val="28"/>
        </w:rPr>
        <w:t>
          между родственниками по прямой восходящей и нисходящей линии,
между полнородными и неполнородными братьями и сестрами, а также
между усыновителями и усыновленными;
</w:t>
      </w:r>
      <w:r>
        <w:br/>
      </w:r>
      <w:r>
        <w:rPr>
          <w:rFonts w:ascii="Times New Roman"/>
          <w:b w:val="false"/>
          <w:i w:val="false"/>
          <w:color w:val="000000"/>
          <w:sz w:val="28"/>
        </w:rPr>
        <w:t>
          между лицами, из которых хотя бы одно признано судом
недееспособным вследствие душевной болезни или слабоумия.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Глава 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Права и обязанности супругов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Личные права супругов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Супруги пользуются равными правами и несут равные обязанности.
</w:t>
      </w:r>
      <w:r>
        <w:br/>
      </w:r>
      <w:r>
        <w:rPr>
          <w:rFonts w:ascii="Times New Roman"/>
          <w:b w:val="false"/>
          <w:i w:val="false"/>
          <w:color w:val="000000"/>
          <w:sz w:val="28"/>
        </w:rPr>
        <w:t>
          При заключении брака супруги по своему желанию избирают фамилию
одного из супругов в качестве их общей фамилии либо каждый из
супругов сохраняет свою добрачную фамилию.
</w:t>
      </w:r>
      <w:r>
        <w:br/>
      </w:r>
      <w:r>
        <w:rPr>
          <w:rFonts w:ascii="Times New Roman"/>
          <w:b w:val="false"/>
          <w:i w:val="false"/>
          <w:color w:val="000000"/>
          <w:sz w:val="28"/>
        </w:rPr>
        <w:t>
          Вопросы воспитания детей и другие вопросы жизни семьи решаются
супругами совместно.
</w:t>
      </w:r>
      <w:r>
        <w:br/>
      </w:r>
      <w:r>
        <w:rPr>
          <w:rFonts w:ascii="Times New Roman"/>
          <w:b w:val="false"/>
          <w:i w:val="false"/>
          <w:color w:val="000000"/>
          <w:sz w:val="28"/>
        </w:rPr>
        <w:t>
          Каждый из супругов свободен в выборе занятий, профессии и места
жительства.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Общая совместная собственность супругов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Имущество, нажитое супругами во время брака, является их общей 
совместной собственностью. Супруги имеют равные права владения, 
пользования и распоряжения этим имуществом.
</w:t>
      </w:r>
      <w:r>
        <w:br/>
      </w:r>
      <w:r>
        <w:rPr>
          <w:rFonts w:ascii="Times New Roman"/>
          <w:b w:val="false"/>
          <w:i w:val="false"/>
          <w:color w:val="000000"/>
          <w:sz w:val="28"/>
        </w:rPr>
        <w:t>
          Супруги пользуются равными правами на имущество и в том случае,
если один из них был занят ведением домашнего хозяйства, уходом за
детьми или по другим уважительным причинам не имел самостоятельного
заработка.
</w:t>
      </w:r>
      <w:r>
        <w:br/>
      </w:r>
      <w:r>
        <w:rPr>
          <w:rFonts w:ascii="Times New Roman"/>
          <w:b w:val="false"/>
          <w:i w:val="false"/>
          <w:color w:val="000000"/>
          <w:sz w:val="28"/>
        </w:rPr>
        <w:t>
                            1
</w:t>
      </w:r>
      <w:r>
        <w:br/>
      </w:r>
      <w:r>
        <w:rPr>
          <w:rFonts w:ascii="Times New Roman"/>
          <w:b w:val="false"/>
          <w:i w:val="false"/>
          <w:color w:val="000000"/>
          <w:sz w:val="28"/>
        </w:rPr>
        <w:t>
          Статья 19 . Брачный контракт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желанию лиц, вступающих в брак, заключается брачный контракт.
</w:t>
      </w:r>
      <w:r>
        <w:br/>
      </w:r>
      <w:r>
        <w:rPr>
          <w:rFonts w:ascii="Times New Roman"/>
          <w:b w:val="false"/>
          <w:i w:val="false"/>
          <w:color w:val="000000"/>
          <w:sz w:val="28"/>
        </w:rPr>
        <w:t>
          Брачный контракт представляет собой нотариально удостоверенный
договор, определяющий имущественное положение лиц, вступающих в
брак.
&lt;*&gt;
 1
</w:t>
      </w:r>
      <w:r>
        <w:br/>
      </w:r>
      <w:r>
        <w:rPr>
          <w:rFonts w:ascii="Times New Roman"/>
          <w:b w:val="false"/>
          <w:i w:val="false"/>
          <w:color w:val="000000"/>
          <w:sz w:val="28"/>
        </w:rPr>
        <w:t>
          Сноска. Кодекс дополнен статьей 19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Распоряжение общей совместной 
</w:t>
      </w:r>
      <w:r>
        <w:br/>
      </w:r>
      <w:r>
        <w:rPr>
          <w:rFonts w:ascii="Times New Roman"/>
          <w:b w:val="false"/>
          <w:i w:val="false"/>
          <w:color w:val="000000"/>
          <w:sz w:val="28"/>
        </w:rPr>
        <w:t>
                                собственностью супругов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Имуществом, составляющим общую совместную собственность,
супруги распоряжаются по взаимному согласию.
</w:t>
      </w:r>
      <w:r>
        <w:br/>
      </w:r>
      <w:r>
        <w:rPr>
          <w:rFonts w:ascii="Times New Roman"/>
          <w:b w:val="false"/>
          <w:i w:val="false"/>
          <w:color w:val="000000"/>
          <w:sz w:val="28"/>
        </w:rPr>
        <w:t>
          Каждый из супругов может самостоятельно совершать сделки,
связанные с общим имуществом.
</w:t>
      </w:r>
      <w:r>
        <w:br/>
      </w:r>
      <w:r>
        <w:rPr>
          <w:rFonts w:ascii="Times New Roman"/>
          <w:b w:val="false"/>
          <w:i w:val="false"/>
          <w:color w:val="000000"/>
          <w:sz w:val="28"/>
        </w:rPr>
        <w:t>
          Для совершения сделок в отношении общего имущества, требующих
нотариального оформления, необходимо письменное согласие второго
супруга.
</w:t>
      </w:r>
      <w:r>
        <w:br/>
      </w:r>
      <w:r>
        <w:rPr>
          <w:rFonts w:ascii="Times New Roman"/>
          <w:b w:val="false"/>
          <w:i w:val="false"/>
          <w:color w:val="000000"/>
          <w:sz w:val="28"/>
        </w:rPr>
        <w:t>
          Споры между супругами по поводу распоряжения общей совместной
собственностью разрешаются в общеисковом порядке судом.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Раздел общей совместной собственности супругов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Каждый из супругов вправе требовать раздела общей совместной
собственности как при расторжении брака, так и во время брака.
</w:t>
      </w:r>
      <w:r>
        <w:br/>
      </w:r>
      <w:r>
        <w:rPr>
          <w:rFonts w:ascii="Times New Roman"/>
          <w:b w:val="false"/>
          <w:i w:val="false"/>
          <w:color w:val="000000"/>
          <w:sz w:val="28"/>
        </w:rPr>
        <w:t>
          При разделе имущества суд определяет, какие предметы подлежат 
передаче каждому из супругов.
</w:t>
      </w:r>
      <w:r>
        <w:br/>
      </w:r>
      <w:r>
        <w:rPr>
          <w:rFonts w:ascii="Times New Roman"/>
          <w:b w:val="false"/>
          <w:i w:val="false"/>
          <w:color w:val="000000"/>
          <w:sz w:val="28"/>
        </w:rPr>
        <w:t>
          Для требования о разделе имущества, являющегося общей
совместной собственностью разведенных супругов, устанавливается
трехлетний срок исковой давности.
&lt;*&gt;
</w:t>
      </w:r>
      <w:r>
        <w:br/>
      </w:r>
      <w:r>
        <w:rPr>
          <w:rFonts w:ascii="Times New Roman"/>
          <w:b w:val="false"/>
          <w:i w:val="false"/>
          <w:color w:val="000000"/>
          <w:sz w:val="28"/>
        </w:rPr>
        <w:t>
          Сноска. Часть третья статьи 21 - с изменениями, внесенными
Указом от 29 февраля 1980 г. (Ведомости Верховного Совета Казахской
ССР, 1980 г., N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Доли супругов при разделе общей совместной
</w:t>
      </w:r>
      <w:r>
        <w:br/>
      </w:r>
      <w:r>
        <w:rPr>
          <w:rFonts w:ascii="Times New Roman"/>
          <w:b w:val="false"/>
          <w:i w:val="false"/>
          <w:color w:val="000000"/>
          <w:sz w:val="28"/>
        </w:rPr>
        <w:t>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раздела имущества, являющегося общей совместной
собственностью супругов, их доли признаются равными. В отдельных
случаях суд может отступить от начала равенства долей супругов,
учитывая интересы несовершеннолетних детей или заслуживающие
внимания интересы одного из супругов. В этих же целях суд может
признать имущество, нажитое каждым из супругов во время их
раздельного проживания при фактическом прекращении брака,
собственностью каждого из них.
&lt;*&gt;
</w:t>
      </w:r>
      <w:r>
        <w:br/>
      </w:r>
      <w:r>
        <w:rPr>
          <w:rFonts w:ascii="Times New Roman"/>
          <w:b w:val="false"/>
          <w:i w:val="false"/>
          <w:color w:val="000000"/>
          <w:sz w:val="28"/>
        </w:rPr>
        <w:t>
          В частности, предметы профессионального труда (музыкальные
инструменты, врачебное оборудование, библиотека и т.п.),
приобретенные хотя бы во время брака и за счет общих средств
супругов, передается супругу, которому эти предметы нужны для
занятий.
</w:t>
      </w:r>
      <w:r>
        <w:br/>
      </w:r>
      <w:r>
        <w:rPr>
          <w:rFonts w:ascii="Times New Roman"/>
          <w:b w:val="false"/>
          <w:i w:val="false"/>
          <w:color w:val="000000"/>
          <w:sz w:val="28"/>
        </w:rPr>
        <w:t>
          В тех случаях, когда одному из супругов передаются вещи,
превышающие по своей стоимости следуемую ему долю, второму супругу
может быть присуждена соответствующая компенсация.
</w:t>
      </w:r>
      <w:r>
        <w:br/>
      </w:r>
      <w:r>
        <w:rPr>
          <w:rFonts w:ascii="Times New Roman"/>
          <w:b w:val="false"/>
          <w:i w:val="false"/>
          <w:color w:val="000000"/>
          <w:sz w:val="28"/>
        </w:rPr>
        <w:t>
          Сноска. Часть первая статьи 22 - с изменениями, внесенными
Законом Казахской ССР от 6 декабря 1990 г. (Ведомости Верховного
Совета Казахской ССР,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Раздельное имущество супругов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Имущество, принадлежащее супругам до вступления в брак, а также
полученное ими во время брака в дар или в порядке наследования,
является собственностью каждого из них, если в брачном контракте не
указано иное.
</w:t>
      </w:r>
      <w:r>
        <w:br/>
      </w:r>
      <w:r>
        <w:rPr>
          <w:rFonts w:ascii="Times New Roman"/>
          <w:b w:val="false"/>
          <w:i w:val="false"/>
          <w:color w:val="000000"/>
          <w:sz w:val="28"/>
        </w:rPr>
        <w:t>
          Вещи индивидуального пользования (одежда, обувь и т.п.), за
исключением драгоценностей и других предметов роскоши, хотя и
приобретенные во время брака и за счет общих средств супругов,
также являются раздельным имуществом каждого супруга.
</w:t>
      </w:r>
      <w:r>
        <w:br/>
      </w:r>
      <w:r>
        <w:rPr>
          <w:rFonts w:ascii="Times New Roman"/>
          <w:b w:val="false"/>
          <w:i w:val="false"/>
          <w:color w:val="000000"/>
          <w:sz w:val="28"/>
        </w:rPr>
        <w:t>
          Суд вправе признать раздельным имуществом вещи, которые 
нажиты каждым из супругов во время их раздельного проживания
в связи с фактическим прекращением брака.
&lt;*&gt;
</w:t>
      </w:r>
      <w:r>
        <w:br/>
      </w:r>
      <w:r>
        <w:rPr>
          <w:rFonts w:ascii="Times New Roman"/>
          <w:b w:val="false"/>
          <w:i w:val="false"/>
          <w:color w:val="000000"/>
          <w:sz w:val="28"/>
        </w:rPr>
        <w:t>
          Сноска. Часть первая статьи 23 -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Признание судом вещи, лично принадлежащей
</w:t>
      </w:r>
      <w:r>
        <w:br/>
      </w:r>
      <w:r>
        <w:rPr>
          <w:rFonts w:ascii="Times New Roman"/>
          <w:b w:val="false"/>
          <w:i w:val="false"/>
          <w:color w:val="000000"/>
          <w:sz w:val="28"/>
        </w:rPr>
        <w:t>
                                супругу, общей совместной собственностью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принадлежащее одному из супругов имущество во время брака
существенно увеличилось в своей ценности благодаря трудовым или 
денежным затратам, произведенным супругами, оно может бать признано 
судом их общей совместной собственностью.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Ответственность по обязательствам супругов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Оба супруга несут солидарную ответственность по обязательствам
одного из них, если они возникли в порядке владения, пользования и
распоряжения общей совместной собственностью или в связи с
удовлетворением интересов обоих супругов.
</w:t>
      </w:r>
      <w:r>
        <w:br/>
      </w:r>
      <w:r>
        <w:rPr>
          <w:rFonts w:ascii="Times New Roman"/>
          <w:b w:val="false"/>
          <w:i w:val="false"/>
          <w:color w:val="000000"/>
          <w:sz w:val="28"/>
        </w:rPr>
        <w:t>
          По личным обязательствам одного из супругов взыскание может
быть обращено лишь на личное имущество супруга-должника и на его
долю в общей совместной собственности, которая причиталась бы ему
при разделе.
</w:t>
      </w:r>
      <w:r>
        <w:br/>
      </w:r>
      <w:r>
        <w:rPr>
          <w:rFonts w:ascii="Times New Roman"/>
          <w:b w:val="false"/>
          <w:i w:val="false"/>
          <w:color w:val="000000"/>
          <w:sz w:val="28"/>
        </w:rPr>
        <w:t>
          Однако, если в результате обязательства одного из супругов
произошло возникновение или увеличение общей совместной
собственности, то по решению суда взыскание по такому обязательству
может быть обращено на все общее имущество супругов.
#
</w:t>
      </w:r>
      <w:r>
        <w:br/>
      </w:r>
      <w:r>
        <w:rPr>
          <w:rFonts w:ascii="Times New Roman"/>
          <w:b w:val="false"/>
          <w:i w:val="false"/>
          <w:color w:val="000000"/>
          <w:sz w:val="28"/>
        </w:rPr>
        <w:t>
          Статья 26. Ответственность при возмещении вреда,
</w:t>
      </w:r>
      <w:r>
        <w:br/>
      </w:r>
      <w:r>
        <w:rPr>
          <w:rFonts w:ascii="Times New Roman"/>
          <w:b w:val="false"/>
          <w:i w:val="false"/>
          <w:color w:val="000000"/>
          <w:sz w:val="28"/>
        </w:rPr>
        <w:t>
                                причиненного преступлением супруга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возмещении вреда, причиненного преступлением одного из
супругов, взыскание может быть обращено на общую совместную
собственность супругов, если приговором суда будет установлено, что
это имущество было приобретено или увеличилось за счет средств,
добытых преступным путем.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Имущественные права супругов - членов 
</w:t>
      </w:r>
      <w:r>
        <w:br/>
      </w:r>
      <w:r>
        <w:rPr>
          <w:rFonts w:ascii="Times New Roman"/>
          <w:b w:val="false"/>
          <w:i w:val="false"/>
          <w:color w:val="000000"/>
          <w:sz w:val="28"/>
        </w:rPr>
        <w:t>
                                колхозного двора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установленные в ст.ст. 19-26 настоящего Кодекса, 
распространяются лишь на то имущество супругов - членов колхозного
двора, которое составляет их личную собственность. Права супругов
на владение, пользование и распоряжение собственностью колхозного
двора осуществляются в порядке, установленном в Гражданском кодексе
Казахской ССР (ст.ст. 113-118).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Договорные отношения между супругами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Супруги могут вступать между собой во все допускаемые законом
имущественно-договорные отношения. Соглашения между супругами,
направленные на ограничение правоспособности либо прав жены или
мужа, недействительны.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Обязанность супругов по взаимному содержанию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Супруги обязаны материально поддерживать друг друга. В случае
отказа в такой поддержке нуждающийся в материальной помощи 
нетрудоспособный супруг, а также жена в период беременности и в
течение трех лет после рождения ребенка имеют право по суду
получать содержание (алименты) от другого супруга, если последний
в состоянии его предоставить.
&lt;*&gt;
</w:t>
      </w:r>
      <w:r>
        <w:br/>
      </w:r>
      <w:r>
        <w:rPr>
          <w:rFonts w:ascii="Times New Roman"/>
          <w:b w:val="false"/>
          <w:i w:val="false"/>
          <w:color w:val="000000"/>
          <w:sz w:val="28"/>
        </w:rPr>
        <w:t>
          Сноска. Статья 29 - с изменениями, внесенными Указом от 13
марта 1984 г. и Законом от 6 декабря 1990 г. (Ведомости Верховного
Совета Казахской ССР, 1984 г., N 12, ст. 163;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Право на получение содержания от супруга
</w:t>
      </w:r>
      <w:r>
        <w:br/>
      </w:r>
      <w:r>
        <w:rPr>
          <w:rFonts w:ascii="Times New Roman"/>
          <w:b w:val="false"/>
          <w:i w:val="false"/>
          <w:color w:val="000000"/>
          <w:sz w:val="28"/>
        </w:rPr>
        <w:t>
                                после расторжения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Право на получение содержания от супруга (ст. 29 настоящего
Кодекса) сохраняется и после расторжения брака.
</w:t>
      </w:r>
      <w:r>
        <w:br/>
      </w:r>
      <w:r>
        <w:rPr>
          <w:rFonts w:ascii="Times New Roman"/>
          <w:b w:val="false"/>
          <w:i w:val="false"/>
          <w:color w:val="000000"/>
          <w:sz w:val="28"/>
        </w:rPr>
        <w:t>
          Разведенный нуждающийся супруг имеет право на содержание, если
стал нетрудоспособным в течение одного года после расторжения брака.
Если супруги состояли длительное время в брачных отношениях, суд
вправе взыскать алименты в пользу разведенного супруга и в том
случае, когда этот супруг достиг пенсионного возраста не позднее
пяти лет с момента расторжения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Определение размера средств на 
</w:t>
      </w:r>
      <w:r>
        <w:br/>
      </w:r>
      <w:r>
        <w:rPr>
          <w:rFonts w:ascii="Times New Roman"/>
          <w:b w:val="false"/>
          <w:i w:val="false"/>
          <w:color w:val="000000"/>
          <w:sz w:val="28"/>
        </w:rPr>
        <w:t>
                                содержание супруга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Средства на содеражание супруга устанавливаются в кратном      
отношении к минимальной заработной плате, определяемой судом, 
исходя из материального и семейного положения лица, с которого 
взыскиваются алименты, и лица, получающего их. При определении 
размера алиментов суд учитывает имущественное положение
обеих сторон, степень нетрудоспособности нуждающегося супруга и
возможность получения им алиментов от других лиц, обязанных его 
содержать.
&lt;*&gt;
</w:t>
      </w:r>
      <w:r>
        <w:br/>
      </w:r>
      <w:r>
        <w:rPr>
          <w:rFonts w:ascii="Times New Roman"/>
          <w:b w:val="false"/>
          <w:i w:val="false"/>
          <w:color w:val="000000"/>
          <w:sz w:val="28"/>
        </w:rPr>
        <w:t>
          Сноска. Статья 31 -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Освобождение от обязанности по содержанию
</w:t>
      </w:r>
      <w:r>
        <w:br/>
      </w:r>
      <w:r>
        <w:rPr>
          <w:rFonts w:ascii="Times New Roman"/>
          <w:b w:val="false"/>
          <w:i w:val="false"/>
          <w:color w:val="000000"/>
          <w:sz w:val="28"/>
        </w:rPr>
        <w:t>
                                супруга или ограничение этой обязанности сроком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отдельных случаях супруг может быть освобожден от обязанности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по содержанию другого супруга или его обязанность может быть
ограничена сроком.
     Суд может освободить супруга от взыскания алиментов или
ограничить эту обязанность сроком:
     в случаях недостойного поведения супруга, требующего выплаты
ему алиментов;
     возникновения нетрудоспособности супруга вследствие его
преступных или антиобщественных действий, злоупотребления алкоголем,
наркотиками;
     непродолжительности пребывания супругов в браке.
     Обязанность содержать разведенного супруга прекращается в
случае вступления нетрудоспособного супруга в новый брак.
                              Глава 6
                         Прекращение брака
     Статья 33. Прекращение брака вследствие смерти 
                супруга или объявления его умершим
     Брак прекращается вследствие смерти или объявления в судебном 
порядке умершим одного из супругов.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Восстановление брака в случае явки супруга, 
</w:t>
      </w:r>
      <w:r>
        <w:br/>
      </w:r>
      <w:r>
        <w:rPr>
          <w:rFonts w:ascii="Times New Roman"/>
          <w:b w:val="false"/>
          <w:i w:val="false"/>
          <w:color w:val="000000"/>
          <w:sz w:val="28"/>
        </w:rPr>
        <w:t>
                                объявленного умершим или признанного безвестно
</w:t>
      </w:r>
      <w:r>
        <w:br/>
      </w:r>
      <w:r>
        <w:rPr>
          <w:rFonts w:ascii="Times New Roman"/>
          <w:b w:val="false"/>
          <w:i w:val="false"/>
          <w:color w:val="000000"/>
          <w:sz w:val="28"/>
        </w:rPr>
        <w:t>
                                отсутствующим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явки или обнаружения местопребывания супруга,
объявленного умершим, и отмены соответствующего решения суда (ст.ст.
21, 22 Гражданского кодекса Казахской ССР) брак считается
восстановленным, если другой супруг не вступил в новый брак.
</w:t>
      </w:r>
      <w:r>
        <w:br/>
      </w:r>
      <w:r>
        <w:rPr>
          <w:rFonts w:ascii="Times New Roman"/>
          <w:b w:val="false"/>
          <w:i w:val="false"/>
          <w:color w:val="000000"/>
          <w:sz w:val="28"/>
        </w:rPr>
        <w:t>
          В случае явки или обнаружения местопребывания супруга,
признанного в установленном законом порядке безвестно отсутствующим
(ст.ст. 18 и 20 Гражданского кодекса Казахской ССР), если брак с ним
на этом основании был расторгнут органами записи актов гражданского
состояния или судом и ни один из супругов не вступил в новый брак,
брак может быть восстановлен органами записи актов гражданского
состояния по совместному заявлению супругов.
</w:t>
      </w:r>
      <w:r>
        <w:br/>
      </w:r>
      <w:r>
        <w:rPr>
          <w:rFonts w:ascii="Times New Roman"/>
          <w:b w:val="false"/>
          <w:i w:val="false"/>
          <w:color w:val="000000"/>
          <w:sz w:val="28"/>
        </w:rPr>
        <w:t>
          В случае расторжения брака судом, брак может быть восстановлен
органами записи актов гражданского состояния после отмены ранее
вынесенного решения о разводе.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35. Прекращение брака разводом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жизни супругов брак может быть расторгнут путем развода по
заявлению одного или обоих супругов.
</w:t>
      </w:r>
      <w:r>
        <w:br/>
      </w:r>
      <w:r>
        <w:rPr>
          <w:rFonts w:ascii="Times New Roman"/>
          <w:b w:val="false"/>
          <w:i w:val="false"/>
          <w:color w:val="000000"/>
          <w:sz w:val="28"/>
        </w:rPr>
        <w:t>
          Муж не вправе без согласия жены возбуждать дело о расторжении
брака во время беременности жены и в течение одного года после
рождения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 Расторжение брака судом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Дела о расторжении брака разрешаются районым (городским)
народным судом. При рассмотрении дела о расторжении брака суд
принимает меры к примирению супругов и оздоровлению семейной
обстановки. Суд вправе, отложив разбирательство дела, назначить
супругам срок для примирения в пределах шести месяцев.
&lt;*&gt;
</w:t>
      </w:r>
      <w:r>
        <w:br/>
      </w:r>
      <w:r>
        <w:rPr>
          <w:rFonts w:ascii="Times New Roman"/>
          <w:b w:val="false"/>
          <w:i w:val="false"/>
          <w:color w:val="000000"/>
          <w:sz w:val="28"/>
        </w:rPr>
        <w:t>
          Брак расторгается, если судом будет установлено, что дальнейшая
совместная жизнь супругов и сохранение семьи стали невозможными.
</w:t>
      </w:r>
      <w:r>
        <w:br/>
      </w:r>
      <w:r>
        <w:rPr>
          <w:rFonts w:ascii="Times New Roman"/>
          <w:b w:val="false"/>
          <w:i w:val="false"/>
          <w:color w:val="000000"/>
          <w:sz w:val="28"/>
        </w:rPr>
        <w:t>
          Сноска. Часть первая статьи 36 - с изменениями, внесенными
Указом от 27 февраля 1978 г. и Законом от 6 декабря 1990 г.
(Ведомости Верховного Совета Казахской ССР, 1978 г., N 10;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 Вопросы, подлежащие рассмотрению судом
</w:t>
      </w:r>
      <w:r>
        <w:br/>
      </w:r>
      <w:r>
        <w:rPr>
          <w:rFonts w:ascii="Times New Roman"/>
          <w:b w:val="false"/>
          <w:i w:val="false"/>
          <w:color w:val="000000"/>
          <w:sz w:val="28"/>
        </w:rPr>
        <w:t>
                                при вынесении решения о расторжении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вынесении решения о расторжении брака суд принимает в
необходимых случаях меры к защите интересов несовершеннолетних детей
и нетрудоспособного супруга.
</w:t>
      </w:r>
      <w:r>
        <w:br/>
      </w:r>
      <w:r>
        <w:rPr>
          <w:rFonts w:ascii="Times New Roman"/>
          <w:b w:val="false"/>
          <w:i w:val="false"/>
          <w:color w:val="000000"/>
          <w:sz w:val="28"/>
        </w:rPr>
        <w:t>
          Суд должен: 
</w:t>
      </w:r>
      <w:r>
        <w:br/>
      </w:r>
      <w:r>
        <w:rPr>
          <w:rFonts w:ascii="Times New Roman"/>
          <w:b w:val="false"/>
          <w:i w:val="false"/>
          <w:color w:val="000000"/>
          <w:sz w:val="28"/>
        </w:rPr>
        <w:t>
          а) при отсутствии соглашения между родителями определить, при
ком из родителей кто из детей остается (если у разведенных супругов
есть дети), а также с кого из родителей и в каком размере
взыскиваются алименты на содержание детей;
</w:t>
      </w:r>
      <w:r>
        <w:br/>
      </w:r>
      <w:r>
        <w:rPr>
          <w:rFonts w:ascii="Times New Roman"/>
          <w:b w:val="false"/>
          <w:i w:val="false"/>
          <w:color w:val="000000"/>
          <w:sz w:val="28"/>
        </w:rPr>
        <w:t>
          б) по просьбе супругов или одного из них произвести раздел 
имущества, являющегося их общей совместной собственностью;
</w:t>
      </w:r>
      <w:r>
        <w:br/>
      </w:r>
      <w:r>
        <w:rPr>
          <w:rFonts w:ascii="Times New Roman"/>
          <w:b w:val="false"/>
          <w:i w:val="false"/>
          <w:color w:val="000000"/>
          <w:sz w:val="28"/>
        </w:rPr>
        <w:t>
          в) по просьбе супруга, имеющего право на содержание от другого
супруга (ст. 30 настоящего Кодекса), определить размер содержания,
подлежащего взысканию с него;
</w:t>
      </w:r>
      <w:r>
        <w:br/>
      </w:r>
      <w:r>
        <w:rPr>
          <w:rFonts w:ascii="Times New Roman"/>
          <w:b w:val="false"/>
          <w:i w:val="false"/>
          <w:color w:val="000000"/>
          <w:sz w:val="28"/>
        </w:rPr>
        <w:t>
          г) определить сумму пошлины, подлежащую уплате одним или обоими
супругами при выдаче свидетельства о разводе.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38. Расторжение брака в органах записи актов
</w:t>
      </w:r>
      <w:r>
        <w:br/>
      </w:r>
      <w:r>
        <w:rPr>
          <w:rFonts w:ascii="Times New Roman"/>
          <w:b w:val="false"/>
          <w:i w:val="false"/>
          <w:color w:val="000000"/>
          <w:sz w:val="28"/>
        </w:rPr>
        <w:t>
                                гражданского состояния при взаимном согласии
</w:t>
      </w:r>
      <w:r>
        <w:br/>
      </w:r>
      <w:r>
        <w:rPr>
          <w:rFonts w:ascii="Times New Roman"/>
          <w:b w:val="false"/>
          <w:i w:val="false"/>
          <w:color w:val="000000"/>
          <w:sz w:val="28"/>
        </w:rPr>
        <w:t>
                                супругов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взаимном согласии на расторжение брака супругов, не имеющих
несовершеннолетних детей, расторжение брака производится в органах
записи актов гражданского состояния.
</w:t>
      </w:r>
      <w:r>
        <w:br/>
      </w:r>
      <w:r>
        <w:rPr>
          <w:rFonts w:ascii="Times New Roman"/>
          <w:b w:val="false"/>
          <w:i w:val="false"/>
          <w:color w:val="000000"/>
          <w:sz w:val="28"/>
        </w:rPr>
        <w:t>
          В этих случаях оформление развода и выдача супругам
свидетельства о расторжении брака производится по истечении месяца
со дня подачи супругами заявления о разводе. При наличии спора по
вопросам о разделе общей совместной собственности или алиментам
супруги вправе обратиться в суд с иском о расторжении брака.
&lt;*&gt;
</w:t>
      </w:r>
      <w:r>
        <w:br/>
      </w:r>
      <w:r>
        <w:rPr>
          <w:rFonts w:ascii="Times New Roman"/>
          <w:b w:val="false"/>
          <w:i w:val="false"/>
          <w:color w:val="000000"/>
          <w:sz w:val="28"/>
        </w:rPr>
        <w:t>
          Сноска. Статья 38 - с изменениями, внесенными Законом
Республики Казахстан от 22 октября 1993 г. (Ведомости Верховного
Совета Республики Казахстан, 1993 г., N 19, ст. 453).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39. Расторжение брака в органах записи актов
                гражданского состояния по заявлению одного из
                супругов
     В органах записи актов гражданского состояния производится
также расторжение брака с лицами:
     признанными в установленном законом порядке безвестно
отсутствующими;
     признанными в установленном законом порядке недееспособными 
вследствие душевной болезни или слабоумия;
     осужденными за совершение преступления к лишению свободы на
срок не менее трех лет.
     При наличии спора расторжение брака в этих случаях производится
через суд.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 Момент прекращения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расторжения брака на основании вступившего в законную силу 
решения суда необходима регистрация развода по заявлению одного или
обоих супругов в государственном органе записи актов гражданского
состояния (ст.ст. 167-170 настоящего Кодекса). Брак считается 
прекращенным с момента регистрации развода.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 Фамилия разведенного супруга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Супруг, изменивший свою фамилию при вступлении в брак вправе и
после расторжения брака именоваться этой фамилией, либо по его
требованию при регистрации расторжения брака органами записи актов
гражданского состояния ему присваивается добрачная фамилия.
&lt;*&gt;
</w:t>
      </w:r>
      <w:r>
        <w:br/>
      </w:r>
      <w:r>
        <w:rPr>
          <w:rFonts w:ascii="Times New Roman"/>
          <w:b w:val="false"/>
          <w:i w:val="false"/>
          <w:color w:val="000000"/>
          <w:sz w:val="28"/>
        </w:rPr>
        <w:t>
          Сноска. Статья 41 - с изменениями, внесенными Указом от 29
февраля 1980 г. (Ведомости Верховного Совета Казахской ССР, 1980 г.,
N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 Последствия прекращения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прекращением брака прекращаются личные и имущественные права
и обязанности супругов, вытекающие из их брачных отношений, за
исключением случаев, предусмотренных настоящим Кодексом.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7
</w:t>
      </w:r>
      <w:r>
        <w:br/>
      </w:r>
      <w:r>
        <w:rPr>
          <w:rFonts w:ascii="Times New Roman"/>
          <w:b w:val="false"/>
          <w:i w:val="false"/>
          <w:color w:val="000000"/>
          <w:sz w:val="28"/>
        </w:rPr>
        <w:t>
                                              Недействительность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43. Признание брака недействительным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Брак может быть признан недействительным при нарушении условий,
установленных в статьях 15-17 настоящего Кодекса, а также в случаях
регистрации брака без намерения создать семью (фиктивный брак).
Признание брака недействительным производится в судебном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44. Предъявление иска о признании брака
</w:t>
      </w:r>
      <w:r>
        <w:br/>
      </w:r>
      <w:r>
        <w:rPr>
          <w:rFonts w:ascii="Times New Roman"/>
          <w:b w:val="false"/>
          <w:i w:val="false"/>
          <w:color w:val="000000"/>
          <w:sz w:val="28"/>
        </w:rPr>
        <w:t>
                                недействительным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Иск о признании брака недействительным могут предъявлять
супруги, прокурор, органы опеки и попечительства и записи актов
гражданского состояния, а также иные лица, права которых нарушены
заключением этого брака.
</w:t>
      </w:r>
      <w:r>
        <w:br/>
      </w:r>
      <w:r>
        <w:rPr>
          <w:rFonts w:ascii="Times New Roman"/>
          <w:b w:val="false"/>
          <w:i w:val="false"/>
          <w:color w:val="000000"/>
          <w:sz w:val="28"/>
        </w:rPr>
        <w:t>
          Брак, заключенный с нарушением условий о брачном возрасте,
может быть признан недействительным лишь по иску родителей (опекуна,
попечителей) несовершеннолетнего лица, прокурора, а если к моменту
разрешения дела несовершеннолетний супруг достиг совершеннолетия -
только по его требованию.
</w:t>
      </w:r>
      <w:r>
        <w:br/>
      </w:r>
      <w:r>
        <w:rPr>
          <w:rFonts w:ascii="Times New Roman"/>
          <w:b w:val="false"/>
          <w:i w:val="false"/>
          <w:color w:val="000000"/>
          <w:sz w:val="28"/>
        </w:rPr>
        <w:t>
          При рассмотрении дела о признании брака недействительным, как
заключенного с лицом, признанным недееспособным вследствие душевной
болезни или слабоумия, к участию в деле должен быть привлечен орган
опеки о попечительства.
&lt;*&gt;
</w:t>
      </w:r>
      <w:r>
        <w:br/>
      </w:r>
      <w:r>
        <w:rPr>
          <w:rFonts w:ascii="Times New Roman"/>
          <w:b w:val="false"/>
          <w:i w:val="false"/>
          <w:color w:val="000000"/>
          <w:sz w:val="28"/>
        </w:rPr>
        <w:t>
          Сноска. Часть первая статьи 44 -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45. Признание недействительным брака, 
</w:t>
      </w:r>
      <w:r>
        <w:br/>
      </w:r>
      <w:r>
        <w:rPr>
          <w:rFonts w:ascii="Times New Roman"/>
          <w:b w:val="false"/>
          <w:i w:val="false"/>
          <w:color w:val="000000"/>
          <w:sz w:val="28"/>
        </w:rPr>
        <w:t>
                                заключенного по принуждению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Брак, заключенный женщиной по принуждению, а также в силу
старых обычаев (уплата колыма, умыкание, амангерство), может быть
признан недействительным по заявлению потерпевшей или прокурора.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46. Возможность отказа в иске о признании
</w:t>
      </w:r>
      <w:r>
        <w:br/>
      </w:r>
      <w:r>
        <w:rPr>
          <w:rFonts w:ascii="Times New Roman"/>
          <w:b w:val="false"/>
          <w:i w:val="false"/>
          <w:color w:val="000000"/>
          <w:sz w:val="28"/>
        </w:rPr>
        <w:t>
                                брака недействительным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ко времени рассмотрения дела о признании брака
недействительным отпали обстоятельства, препятствовавшие заключению
брака, суд вправе признать брак действительным с момента отпадания
этих обстоятельств.
</w:t>
      </w:r>
      <w:r>
        <w:br/>
      </w:r>
      <w:r>
        <w:rPr>
          <w:rFonts w:ascii="Times New Roman"/>
          <w:b w:val="false"/>
          <w:i w:val="false"/>
          <w:color w:val="000000"/>
          <w:sz w:val="28"/>
        </w:rPr>
        <w:t>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w:t>
      </w:r>
      <w:r>
        <w:br/>
      </w:r>
      <w:r>
        <w:rPr>
          <w:rFonts w:ascii="Times New Roman"/>
          <w:b w:val="false"/>
          <w:i w:val="false"/>
          <w:color w:val="000000"/>
          <w:sz w:val="28"/>
        </w:rPr>
        <w:t>
          В иске о признании брака фиктивным может быть отказано, если
между супругами до рассмотрения дела судом существовали супружеские
отношения.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47. Последствия признания брака недействительным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Брак, признанный недействительным, считается недействительным с
момента его заключения и не порождает установленных настоящим
Кодексом прав и обязанностей супругов.
</w:t>
      </w:r>
      <w:r>
        <w:br/>
      </w:r>
      <w:r>
        <w:rPr>
          <w:rFonts w:ascii="Times New Roman"/>
          <w:b w:val="false"/>
          <w:i w:val="false"/>
          <w:color w:val="000000"/>
          <w:sz w:val="28"/>
        </w:rPr>
        <w:t>
          Имущественные правоотношения лиц, брак которых признан 
недействительным, регулируются Гражданским кодексом Казахской ССР 
(ст.ст. 111-123).
</w:t>
      </w:r>
      <w:r>
        <w:br/>
      </w:r>
      <w:r>
        <w:rPr>
          <w:rFonts w:ascii="Times New Roman"/>
          <w:b w:val="false"/>
          <w:i w:val="false"/>
          <w:color w:val="000000"/>
          <w:sz w:val="28"/>
        </w:rPr>
        <w:t>
          Признание брака недействительным не влияет на права детей,
рожденных или зачатых до момента признания брака недействительным.
</w:t>
      </w:r>
      <w:r>
        <w:br/>
      </w:r>
      <w:r>
        <w:rPr>
          <w:rFonts w:ascii="Times New Roman"/>
          <w:b w:val="false"/>
          <w:i w:val="false"/>
          <w:color w:val="000000"/>
          <w:sz w:val="28"/>
        </w:rPr>
        <w:t>
          Вынося решение о недействительности брака, суд вправе признать
за супругом, не знавшим о наличии препятствий к заключению брака,
право на получение от другого супруга содержания по правилам статей
29 - 32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статьями
19 - 27 настоящего Кодекса.
</w:t>
      </w:r>
      <w:r>
        <w:br/>
      </w:r>
      <w:r>
        <w:rPr>
          <w:rFonts w:ascii="Times New Roman"/>
          <w:b w:val="false"/>
          <w:i w:val="false"/>
          <w:color w:val="000000"/>
          <w:sz w:val="28"/>
        </w:rPr>
        <w:t>
          Супруг, не знавший о наличии препятствий к заключению брака,
вправе, при признании брака недействительным, сохранить фамилию,
избранную при регистрации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III
</w:t>
      </w:r>
      <w:r>
        <w:br/>
      </w:r>
      <w:r>
        <w:rPr>
          <w:rFonts w:ascii="Times New Roman"/>
          <w:b w:val="false"/>
          <w:i w:val="false"/>
          <w:color w:val="000000"/>
          <w:sz w:val="28"/>
        </w:rPr>
        <w:t>
                                                                  Семья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Глава 8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Возникновение прав и обязанностей
</w:t>
      </w:r>
      <w:r>
        <w:rPr>
          <w:rFonts w:ascii="Times New Roman"/>
          <w:b w:val="false"/>
          <w:i w:val="false"/>
          <w:color w:val="000000"/>
          <w:sz w:val="28"/>
        </w:rPr>
        <w:t>
</w:t>
      </w:r>
    </w:p>
    <w:p>
      <w:pPr>
        <w:spacing w:after="0"/>
        <w:ind w:left="0"/>
        <w:jc w:val="left"/>
      </w:pPr>
      <w:r>
        <w:rPr>
          <w:rFonts w:ascii="Times New Roman"/>
          <w:b w:val="false"/>
          <w:i w:val="false"/>
          <w:color w:val="000000"/>
          <w:sz w:val="28"/>
        </w:rPr>
        <w:t>
                           родителей и детей
     Статья 48. Основания возникновения прав и обязанностей
                родителей и детей 
     Взаимные права и обязанности родителей и детей основываются на
происхождении детей, удостоверенном в установленном законом порядке.
     Статья 49. Удостоверение происхождения детей от родителей,
                состоящих между собой в браке
     Происхождение ребенка от родителей, состоящих между собой в
браке, удостоверяется записью о браке родителей.
     Статья 50. Установление происхождения детей от родителей, не
                состоящих между собой в браке, их совместным
                заявлением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Происхождение ребенка от родителей, не состоящих между собой в
браке, устанавливается путем подачи совместного заявления отцом и
матерью ребенка в государственные органы записи актов гражданского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51. Установление отцовства судом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рождения ребенка у родителей, не состоящих в браке,
при отсутствии совместного заявления родителей отцовство может быть
установлено в судебном порядке по заявлению одного из родителей, или
опекуна (попечителя) ребенка, а также самого ребенка по достижении
им совершеннолетия.
&lt;*&gt;
</w:t>
      </w:r>
      <w:r>
        <w:br/>
      </w:r>
      <w:r>
        <w:rPr>
          <w:rFonts w:ascii="Times New Roman"/>
          <w:b w:val="false"/>
          <w:i w:val="false"/>
          <w:color w:val="000000"/>
          <w:sz w:val="28"/>
        </w:rPr>
        <w:t>
          При установлении отцовства суд принимает во внимание совместное
проживание и ведение общего хозяйства матерью ребенка и ответчиком
до рождения ребенка или совместное воспитание либо содержание ими
ребенка или доказательства, с достоверностью подтверждающие
признание ответчиком отцовства.
</w:t>
      </w:r>
      <w:r>
        <w:br/>
      </w:r>
      <w:r>
        <w:rPr>
          <w:rFonts w:ascii="Times New Roman"/>
          <w:b w:val="false"/>
          <w:i w:val="false"/>
          <w:color w:val="000000"/>
          <w:sz w:val="28"/>
        </w:rPr>
        <w:t>
          Сноска. Часть первая статьи 51 - с изменениями, внесенными
Указом от 29 февраля 1980 г. (Ведомости Верховного Совета Казахской
ССР, 1980 г., N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52. Права детей, происхождение которых установлено
</w:t>
      </w:r>
      <w:r>
        <w:br/>
      </w:r>
      <w:r>
        <w:rPr>
          <w:rFonts w:ascii="Times New Roman"/>
          <w:b w:val="false"/>
          <w:i w:val="false"/>
          <w:color w:val="000000"/>
          <w:sz w:val="28"/>
        </w:rPr>
        <w:t>
                                совместным заявлением родителей или по решению суда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установлении отцовства в порядке, предусмотренном статьями
50 и 51 настоящего Кодекса, дети имеют те же права и обязанности по
отношению к обоим родителям, что и дети, родившиеся от лиц,
состоящих в браке между собой.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Глава 9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Запись родителей в книгах записей рождения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53. Запись о происхождении ребенка от родителей,
</w:t>
      </w:r>
      <w:r>
        <w:br/>
      </w:r>
      <w:r>
        <w:rPr>
          <w:rFonts w:ascii="Times New Roman"/>
          <w:b w:val="false"/>
          <w:i w:val="false"/>
          <w:color w:val="000000"/>
          <w:sz w:val="28"/>
        </w:rPr>
        <w:t>
                                состоящих между собой в браке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Отец и мать, состоящие в браке между собой, записываются 
родителями ребенка в книге записей рождений по заявлению любого из
них.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54. Иски о признании неправильной записи о 
</w:t>
      </w:r>
      <w:r>
        <w:br/>
      </w:r>
      <w:r>
        <w:rPr>
          <w:rFonts w:ascii="Times New Roman"/>
          <w:b w:val="false"/>
          <w:i w:val="false"/>
          <w:color w:val="000000"/>
          <w:sz w:val="28"/>
        </w:rPr>
        <w:t>
                                происхождении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Лицо, записанное в качестве отца или матери ребенка, либо лицо,
являющееся фактически отцом ребенка, в случае смерти матери или
лишения ее родительских прав, вправе оспорить произведенную запись в
течение года с того времени, когда ему стало или должно было стать
известным о произведенной записи. Если к этому времени лицо,
записанное отцом или матерью, являлось несовершеннолетним, годичный
срок исчисляется со времени достижения ими восемнадцати лет.
</w:t>
      </w:r>
      <w:r>
        <w:br/>
      </w:r>
      <w:r>
        <w:rPr>
          <w:rFonts w:ascii="Times New Roman"/>
          <w:b w:val="false"/>
          <w:i w:val="false"/>
          <w:color w:val="000000"/>
          <w:sz w:val="28"/>
        </w:rPr>
        <w:t>
          Запись о материнстве и отцовстве также может быть оспорена
матерью, отцом, опекуном (попечителем) и прокурором в течение года
с того времени, когда им стало или должно было стать известным 
о произведенной записи.  
</w:t>
      </w:r>
      <w:r>
        <w:br/>
      </w:r>
      <w:r>
        <w:rPr>
          <w:rFonts w:ascii="Times New Roman"/>
          <w:b w:val="false"/>
          <w:i w:val="false"/>
          <w:color w:val="000000"/>
          <w:sz w:val="28"/>
        </w:rPr>
        <w:t>
          Лицо, записанное отцом ребенка по его заявлению или по
совместному заявлению с матерью ребенка, не вправе оспаривать
отцовство, если в момент подачи заявления ему было известно, что он
фактически не является отцом данного ребенка.
</w:t>
      </w:r>
      <w:r>
        <w:br/>
      </w:r>
      <w:r>
        <w:rPr>
          <w:rFonts w:ascii="Times New Roman"/>
          <w:b w:val="false"/>
          <w:i w:val="false"/>
          <w:color w:val="000000"/>
          <w:sz w:val="28"/>
        </w:rPr>
        <w:t>
          Муж, давший согласие на искусственное оплодотворение своей жены
с помощью донора, записывается отцом рожденного ею ребенка и не
вправе оспаривать произведенную запись.
&lt;*&gt;
</w:t>
      </w:r>
      <w:r>
        <w:br/>
      </w:r>
      <w:r>
        <w:rPr>
          <w:rFonts w:ascii="Times New Roman"/>
          <w:b w:val="false"/>
          <w:i w:val="false"/>
          <w:color w:val="000000"/>
          <w:sz w:val="28"/>
        </w:rPr>
        <w:t>
          Сноска. Статья 54 - с изменениями, внесенными Указом от 29 
февраля 1980 г.; Законами от 6 декабря 1990 г. и от 22 октября 
1993 г. (Ведомости Верховного Совета Казахской ССР, 1980 г., N 12;
1990 г., N 50, ст. 467;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55. Запись о происхождении ребенка на основании
</w:t>
      </w:r>
      <w:r>
        <w:br/>
      </w:r>
      <w:r>
        <w:rPr>
          <w:rFonts w:ascii="Times New Roman"/>
          <w:b w:val="false"/>
          <w:i w:val="false"/>
          <w:color w:val="000000"/>
          <w:sz w:val="28"/>
        </w:rPr>
        <w:t>
                                совместного заявления родителей или по решению суда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либо отец
записывается согласно решению суда. В случае смерти матери,
признания матери недееспособной, лишения ее родительских прав, а
также при невозможности установления ее местожительства запись от
отце ребенка производится по заявлению отца.
&lt;*&gt;
</w:t>
      </w:r>
      <w:r>
        <w:br/>
      </w:r>
      <w:r>
        <w:rPr>
          <w:rFonts w:ascii="Times New Roman"/>
          <w:b w:val="false"/>
          <w:i w:val="false"/>
          <w:color w:val="000000"/>
          <w:sz w:val="28"/>
        </w:rPr>
        <w:t>
          Сноска. Статья 55 - с изменениями, внесенными Указом от 29 
февраля 1980 г. (Ведомости Верховного Совета Казахской ССР, 1980 г.,
N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 Запись о происхождении ребенка, рожденного
</w:t>
      </w:r>
      <w:r>
        <w:br/>
      </w:r>
      <w:r>
        <w:rPr>
          <w:rFonts w:ascii="Times New Roman"/>
          <w:b w:val="false"/>
          <w:i w:val="false"/>
          <w:color w:val="000000"/>
          <w:sz w:val="28"/>
        </w:rPr>
        <w:t>
                                матерью, не состоящей в браке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рождении ребенка у матери, не состоящей в браке, если не
</w:t>
      </w:r>
      <w:r>
        <w:rPr>
          <w:rFonts w:ascii="Times New Roman"/>
          <w:b w:val="false"/>
          <w:i w:val="false"/>
          <w:color w:val="000000"/>
          <w:sz w:val="28"/>
        </w:rPr>
        <w:t>
</w:t>
      </w:r>
    </w:p>
    <w:p>
      <w:pPr>
        <w:spacing w:after="0"/>
        <w:ind w:left="0"/>
        <w:jc w:val="left"/>
      </w:pPr>
      <w:r>
        <w:rPr>
          <w:rFonts w:ascii="Times New Roman"/>
          <w:b w:val="false"/>
          <w:i w:val="false"/>
          <w:color w:val="000000"/>
          <w:sz w:val="28"/>
        </w:rPr>
        <w:t>
имеется совместного заявления родителей и решения суда об
установлении отцовства, запись об отце ребенка в книге записей
рождений производится по фамилии матери; имя, отчество и
национальность отца ребенка записываются по ее указанию.
                               Глава 10
                  Личные права и обязанности родителей
     Статья 57. Равноправие отца и матери
     Отец и мать имеют равные права и обязанности в отношении своих 
детей.
#
     Статья 58. Осуществление родительских прав в интересах детей
     Родительские права не могут осуществляться в противоречии с 
интересами детей.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 ненадлежащем выполнении родителями (одним из них)
обязанностей по воспитанию либо при злоупотреблении родительскими
правами дети вправе обратиться за защитой своих прав и интересов в
органы опеки и попечительства.
&lt;*&gt;
</w:t>
      </w:r>
      <w:r>
        <w:br/>
      </w:r>
      <w:r>
        <w:rPr>
          <w:rFonts w:ascii="Times New Roman"/>
          <w:b w:val="false"/>
          <w:i w:val="false"/>
          <w:color w:val="000000"/>
          <w:sz w:val="28"/>
        </w:rPr>
        <w:t>
          Сноска. Статья 58 дополнена частью второй Законом от 6 декабря
1990 г. (Ведомости Верховного Совета Казахской ССР,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59. Фамилия детей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родители носят общую фамилию, то эта фамилия
устанавливается и для детей. Если родители не носят общей фамилии,
фамилия детей устанавливается соглашением родителей.
</w:t>
      </w:r>
      <w:r>
        <w:br/>
      </w:r>
      <w:r>
        <w:rPr>
          <w:rFonts w:ascii="Times New Roman"/>
          <w:b w:val="false"/>
          <w:i w:val="false"/>
          <w:color w:val="000000"/>
          <w:sz w:val="28"/>
        </w:rPr>
        <w:t>
          По желанию родителей фамилия детей может быть произведена от
имени отца или деда с учетом национальных традиций.
</w:t>
      </w:r>
      <w:r>
        <w:br/>
      </w:r>
      <w:r>
        <w:rPr>
          <w:rFonts w:ascii="Times New Roman"/>
          <w:b w:val="false"/>
          <w:i w:val="false"/>
          <w:color w:val="000000"/>
          <w:sz w:val="28"/>
        </w:rPr>
        <w:t>
          Разногласия между родителями по вопросу о фамилии детей
разрешаются органом опеки и попечительства.
&lt;*&gt;
</w:t>
      </w:r>
      <w:r>
        <w:br/>
      </w:r>
      <w:r>
        <w:rPr>
          <w:rFonts w:ascii="Times New Roman"/>
          <w:b w:val="false"/>
          <w:i w:val="false"/>
          <w:color w:val="000000"/>
          <w:sz w:val="28"/>
        </w:rPr>
        <w:t>
          Сноска. Статья 59 - с изменениями, внесенными Законом
Республики Казахстан от 16 января 1992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 Фамилия детей после прекращения брака
</w:t>
      </w:r>
      <w:r>
        <w:br/>
      </w:r>
      <w:r>
        <w:rPr>
          <w:rFonts w:ascii="Times New Roman"/>
          <w:b w:val="false"/>
          <w:i w:val="false"/>
          <w:color w:val="000000"/>
          <w:sz w:val="28"/>
        </w:rPr>
        <w:t>
                                родителей или признания брака недействительным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прекращения брака или признания брака недействительным
дети сохраняют фамилию, полученную ими при рождении.
</w:t>
      </w:r>
      <w:r>
        <w:br/>
      </w:r>
      <w:r>
        <w:rPr>
          <w:rFonts w:ascii="Times New Roman"/>
          <w:b w:val="false"/>
          <w:i w:val="false"/>
          <w:color w:val="000000"/>
          <w:sz w:val="28"/>
        </w:rPr>
        <w:t>
          В случае, если родитель, у которого ребенок остается после
прекращения брака или признания брака недействительным на
воспитание, желает присвоить ему свою фамилию, органы опеки и
попечительства разрешают вопрос в зависимости от интересов
ребенка.
&lt;*&gt;
</w:t>
      </w:r>
      <w:r>
        <w:br/>
      </w:r>
      <w:r>
        <w:rPr>
          <w:rFonts w:ascii="Times New Roman"/>
          <w:b w:val="false"/>
          <w:i w:val="false"/>
          <w:color w:val="000000"/>
          <w:sz w:val="28"/>
        </w:rPr>
        <w:t>
          Сноска. Статья 60 - с изменениями, внесенными Указом от 30
сентября 1983 г. (Ведомости Верховного Совета Казахской ССР, 1983
г., N 41, ст. 435).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61. Изменение фамилии детей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Фамилия несовершеннолетних детей изменяется при изменении
фамилии обоими родителями.
</w:t>
      </w:r>
      <w:r>
        <w:br/>
      </w:r>
      <w:r>
        <w:rPr>
          <w:rFonts w:ascii="Times New Roman"/>
          <w:b w:val="false"/>
          <w:i w:val="false"/>
          <w:color w:val="000000"/>
          <w:sz w:val="28"/>
        </w:rPr>
        <w:t>
          Если фамилию изменил один из родителей, вопрос об изменении
фамилии его несовершеннолетних детей решается соглашением между
родителями, а при отсутствии соглашения - органом опеки и
попечительства.
</w:t>
      </w:r>
      <w:r>
        <w:br/>
      </w:r>
      <w:r>
        <w:rPr>
          <w:rFonts w:ascii="Times New Roman"/>
          <w:b w:val="false"/>
          <w:i w:val="false"/>
          <w:color w:val="000000"/>
          <w:sz w:val="28"/>
        </w:rPr>
        <w:t>
          В тех случаях, когда родители ребенка не состоят между собой в
браке, но по их совместному заявлению или в соответствии с решением
суда органом записи актов гражданского состояния было
зарегистрировано установление отцовства и фамилия ребенку была
изменена на фамилию отца, если мать ребенка впоследствии желает
присвоить несовершеннолетнему свою фамилию, то орган опеки и
попечительства, исходя из интересов ребенка, вправе разрешить
изменение фамилии несовершеннолетнего.
</w:t>
      </w:r>
      <w:r>
        <w:br/>
      </w:r>
      <w:r>
        <w:rPr>
          <w:rFonts w:ascii="Times New Roman"/>
          <w:b w:val="false"/>
          <w:i w:val="false"/>
          <w:color w:val="000000"/>
          <w:sz w:val="28"/>
        </w:rPr>
        <w:t>
          Если родители несовершеннолетнего не состоят между собой в
браке и отцовство не установлено, при изменении фамилии матери
ребенка, по указанию органа опеки и попечительства по заявлению
матери ребенка может быть изменена фамилия несовершеннолетнего.
</w:t>
      </w:r>
      <w:r>
        <w:br/>
      </w:r>
      <w:r>
        <w:rPr>
          <w:rFonts w:ascii="Times New Roman"/>
          <w:b w:val="false"/>
          <w:i w:val="false"/>
          <w:color w:val="000000"/>
          <w:sz w:val="28"/>
        </w:rPr>
        <w:t>
          Изменение фамилии ребенка, достигшего десятилетнего возраста,
во всех случаях производится с его согласия.
&lt;*&gt;
</w:t>
      </w:r>
      <w:r>
        <w:br/>
      </w:r>
      <w:r>
        <w:rPr>
          <w:rFonts w:ascii="Times New Roman"/>
          <w:b w:val="false"/>
          <w:i w:val="false"/>
          <w:color w:val="000000"/>
          <w:sz w:val="28"/>
        </w:rPr>
        <w:t>
          Сноска. Статья 61 - с изменениями, внесенными Указом от 30
сентября 1983 г. (Ведомости Верховного Совета Казахской ССР, 1983
г., N 41, ст. 435).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62. Имя и отчество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Имя ребенку определяется по соглашению родителей, а при
отсутствии родителей - по выбору лиц, на воспитании которых
находится ребенок.
</w:t>
      </w:r>
      <w:r>
        <w:br/>
      </w:r>
      <w:r>
        <w:rPr>
          <w:rFonts w:ascii="Times New Roman"/>
          <w:b w:val="false"/>
          <w:i w:val="false"/>
          <w:color w:val="000000"/>
          <w:sz w:val="28"/>
        </w:rPr>
        <w:t>
          Разногласия между родителями по вопросу об имени ребенка
разрешаются органом опеки и попечительства.
</w:t>
      </w:r>
      <w:r>
        <w:br/>
      </w:r>
      <w:r>
        <w:rPr>
          <w:rFonts w:ascii="Times New Roman"/>
          <w:b w:val="false"/>
          <w:i w:val="false"/>
          <w:color w:val="000000"/>
          <w:sz w:val="28"/>
        </w:rPr>
        <w:t>
          Отчество ребенка определяется именем отца с учетом национальных
традиций. При перемене имени отцом изменяется отчество его
несовершеннолетних детей, а совершеннолетних детей - при подаче ими
об этом заявления. Отчество ребенка, рожденного матерью, не
состоящей в браке, определяется в соответствии со статьей 56
настоящего Кодекса.
&lt;*&gt;
</w:t>
      </w:r>
      <w:r>
        <w:br/>
      </w:r>
      <w:r>
        <w:rPr>
          <w:rFonts w:ascii="Times New Roman"/>
          <w:b w:val="false"/>
          <w:i w:val="false"/>
          <w:color w:val="000000"/>
          <w:sz w:val="28"/>
        </w:rPr>
        <w:t>
          Сноска. Статья 62 - с изменениями, внесенными Законом
Республики Казахстан от 16 января 1992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63. Национальность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Национальность ребенка определяется национальностью его
родителей.
</w:t>
      </w:r>
      <w:r>
        <w:br/>
      </w:r>
      <w:r>
        <w:rPr>
          <w:rFonts w:ascii="Times New Roman"/>
          <w:b w:val="false"/>
          <w:i w:val="false"/>
          <w:color w:val="000000"/>
          <w:sz w:val="28"/>
        </w:rPr>
        <w:t>
          Если национальность родителей различна, она определяется по
желанию ребенка национальностью отца или матери при выдаче ему
паспорта.
</w:t>
      </w:r>
      <w:r>
        <w:br/>
      </w:r>
      <w:r>
        <w:rPr>
          <w:rFonts w:ascii="Times New Roman"/>
          <w:b w:val="false"/>
          <w:i w:val="false"/>
          <w:color w:val="000000"/>
          <w:sz w:val="28"/>
        </w:rPr>
        <w:t>
          В дальнейшем национальность ребенка по его заявлению может быть
изменена на национальность другого родителя.
&lt;*&gt;
</w:t>
      </w:r>
      <w:r>
        <w:br/>
      </w:r>
      <w:r>
        <w:rPr>
          <w:rFonts w:ascii="Times New Roman"/>
          <w:b w:val="false"/>
          <w:i w:val="false"/>
          <w:color w:val="000000"/>
          <w:sz w:val="28"/>
        </w:rPr>
        <w:t>
          Сноска. Статья 63 - с изменениями, внесенными Законом
Республики Казахстан от 16 июня 1992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64. Права и обязанности родителей по воспитанию детей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Родители имеют право и обязаны воспитывать своих детей,
заботиться об их здоровье, физическом, духовном и нравственном
развитии, обучении, готовить их к общественно полезному труду,
растить достойными членами общества.
</w:t>
      </w:r>
      <w:r>
        <w:br/>
      </w:r>
      <w:r>
        <w:rPr>
          <w:rFonts w:ascii="Times New Roman"/>
          <w:b w:val="false"/>
          <w:i w:val="false"/>
          <w:color w:val="000000"/>
          <w:sz w:val="28"/>
        </w:rPr>
        <w:t>
          Родители могут отдавать детей на воспитание и обучение в
детские воспитательные учреждения, а также отдельным гражданам.
</w:t>
      </w:r>
      <w:r>
        <w:br/>
      </w:r>
      <w:r>
        <w:rPr>
          <w:rFonts w:ascii="Times New Roman"/>
          <w:b w:val="false"/>
          <w:i w:val="false"/>
          <w:color w:val="000000"/>
          <w:sz w:val="28"/>
        </w:rPr>
        <w:t>
          Все мероприятия в отношении детей осуществляются родителями
совместно. Разногласия между родителями по вопросу о воспитании
детей разрешаются органами опеки и попечительства с участием 
родителей.
&lt;*&gt;
</w:t>
      </w:r>
      <w:r>
        <w:br/>
      </w:r>
      <w:r>
        <w:rPr>
          <w:rFonts w:ascii="Times New Roman"/>
          <w:b w:val="false"/>
          <w:i w:val="false"/>
          <w:color w:val="000000"/>
          <w:sz w:val="28"/>
        </w:rPr>
        <w:t>
          Сноска. Статья 64 - с изменениями, внесенными Законом от 6
декабря 1990 г. (Ведомости Верховного Совета Казахской ССР,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65. Право родителей на истребование детей 
</w:t>
      </w:r>
      <w:r>
        <w:br/>
      </w:r>
      <w:r>
        <w:rPr>
          <w:rFonts w:ascii="Times New Roman"/>
          <w:b w:val="false"/>
          <w:i w:val="false"/>
          <w:color w:val="000000"/>
          <w:sz w:val="28"/>
        </w:rPr>
        <w:t>
                                от других лиц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Родители вправе требовать возврата детей от любого лица, 
удерживающего детей у себя не на основании закона или судебного 
решения. При возникновении спора суд решает дело, руководствуясь 
интересами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66. Права родителей на представительство и
</w:t>
      </w:r>
      <w:r>
        <w:br/>
      </w:r>
      <w:r>
        <w:rPr>
          <w:rFonts w:ascii="Times New Roman"/>
          <w:b w:val="false"/>
          <w:i w:val="false"/>
          <w:color w:val="000000"/>
          <w:sz w:val="28"/>
        </w:rPr>
        <w:t>
                                защиту интересов детей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Защита прав и интересов несовершеннолетних детей лежит на их 
родителях. Каждый из родителей признается законным представителем 
детей без специального назначения. Полномочия родителей по 
представительству интересов детей определяются статьями 134 - 137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67. Осуществление родительских прав при
</w:t>
      </w:r>
      <w:r>
        <w:br/>
      </w:r>
      <w:r>
        <w:rPr>
          <w:rFonts w:ascii="Times New Roman"/>
          <w:b w:val="false"/>
          <w:i w:val="false"/>
          <w:color w:val="000000"/>
          <w:sz w:val="28"/>
        </w:rPr>
        <w:t>
                                раздельном проживании родителей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Родители пользуются равными правами и несут равные обязанности
в отношении своих детей и в случаях, когда брак между ними
расторгнут.
</w:t>
      </w:r>
      <w:r>
        <w:br/>
      </w:r>
      <w:r>
        <w:rPr>
          <w:rFonts w:ascii="Times New Roman"/>
          <w:b w:val="false"/>
          <w:i w:val="false"/>
          <w:color w:val="000000"/>
          <w:sz w:val="28"/>
        </w:rPr>
        <w:t>
          Если родители вследствие расторжения брака или по другим
причинам не проживают совместно, то от их согласия зависит при ком
из них должны проживать их несовершеннолетние дети. При отсутствии
согласия спор разрешается судом, исходя из интересов детей и с
учетом их желания.
</w:t>
      </w:r>
      <w:r>
        <w:br/>
      </w:r>
      <w:r>
        <w:rPr>
          <w:rFonts w:ascii="Times New Roman"/>
          <w:b w:val="false"/>
          <w:i w:val="false"/>
          <w:color w:val="000000"/>
          <w:sz w:val="28"/>
        </w:rPr>
        <w:t>
          Родитель, проживающий отдельно от детей, обязан принимать
участие в их воспитании и имеет право общаться с ними. Родитель, при
котором проживают дети, не вправе препятствовать другому родителю
общаться с детьми и участвовать в их воспитании.
</w:t>
      </w:r>
      <w:r>
        <w:br/>
      </w:r>
      <w:r>
        <w:rPr>
          <w:rFonts w:ascii="Times New Roman"/>
          <w:b w:val="false"/>
          <w:i w:val="false"/>
          <w:color w:val="000000"/>
          <w:sz w:val="28"/>
        </w:rPr>
        <w:t>
          Если родители не могут прийти к соглашению об участии в
воспитании детей раздельно проживающего родителя, то этот порядок
определяется органами опеки и попечительства с участием родителей,
исходя из интересов ребенка.
</w:t>
      </w:r>
      <w:r>
        <w:br/>
      </w:r>
      <w:r>
        <w:rPr>
          <w:rFonts w:ascii="Times New Roman"/>
          <w:b w:val="false"/>
          <w:i w:val="false"/>
          <w:color w:val="000000"/>
          <w:sz w:val="28"/>
        </w:rPr>
        <w:t>
          В тех случаях, когда родители не подчиняются решению органа
опеки и попечительства, последний, а также каждый из родителей,
вправе обратиться за решением спора в суд.
</w:t>
      </w:r>
      <w:r>
        <w:br/>
      </w:r>
      <w:r>
        <w:rPr>
          <w:rFonts w:ascii="Times New Roman"/>
          <w:b w:val="false"/>
          <w:i w:val="false"/>
          <w:color w:val="000000"/>
          <w:sz w:val="28"/>
        </w:rPr>
        <w:t>
          При невыполнении решения суда к виновному родителю применяются
меры, предусмотренные законодательством Республики Казахстан.
</w:t>
      </w:r>
      <w:r>
        <w:br/>
      </w:r>
      <w:r>
        <w:rPr>
          <w:rFonts w:ascii="Times New Roman"/>
          <w:b w:val="false"/>
          <w:i w:val="false"/>
          <w:color w:val="000000"/>
          <w:sz w:val="28"/>
        </w:rPr>
        <w:t>
          При злостном невыполнении решения суда отдельно проживающий 
родитель, исходя из интересов ребенка, вправе обратиться с иском 
в суд о передаче ему ребенка.
&lt;*&gt;
</w:t>
      </w:r>
      <w:r>
        <w:br/>
      </w:r>
      <w:r>
        <w:rPr>
          <w:rFonts w:ascii="Times New Roman"/>
          <w:b w:val="false"/>
          <w:i w:val="false"/>
          <w:color w:val="000000"/>
          <w:sz w:val="28"/>
        </w:rPr>
        <w:t>
          Сноска. Статья 67 - с изменениями, внесенными Законом от 6
декабря 1990 г. (Ведомости Верховного Совета Казахской ССР,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11
</w:t>
      </w:r>
      <w:r>
        <w:br/>
      </w:r>
      <w:r>
        <w:rPr>
          <w:rFonts w:ascii="Times New Roman"/>
          <w:b w:val="false"/>
          <w:i w:val="false"/>
          <w:color w:val="000000"/>
          <w:sz w:val="28"/>
        </w:rPr>
        <w:t>
                                        Лишение родительских прав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68. Основания лишения родительских прав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Родители или один из них могут быть лишены родительских прав,
если будет установлено, что они уклоняются от выполнения своих
обязанностей по воспитанию и содержанию детей, в том числе при
отказе без уважительных причин взять ребенка из родильного дома
(отделения) и других детских лечебно-профилактических и
учебно-воспитательных учреждений детей или злоупотребляют своими
родительскими правами, жестоко обращаются с детьми, оказывают
вредное влияние на детей своим аморальным, антиобщественным
поведением, а также если родители являются хроническими алкоголиками
или наркоманами.
&lt;*&gt;
</w:t>
      </w:r>
      <w:r>
        <w:br/>
      </w:r>
      <w:r>
        <w:rPr>
          <w:rFonts w:ascii="Times New Roman"/>
          <w:b w:val="false"/>
          <w:i w:val="false"/>
          <w:color w:val="000000"/>
          <w:sz w:val="28"/>
        </w:rPr>
        <w:t>
          Сноска. Статья 68 - с изменениями, внесенными Законом от 6
декабря 1990 года. (Ведомости Верховного Совета Казахской ССР,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69. Порядок лишения родительских прав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Лишение родительских прав производится только в судебном
порядке.
</w:t>
      </w:r>
      <w:r>
        <w:br/>
      </w:r>
      <w:r>
        <w:rPr>
          <w:rFonts w:ascii="Times New Roman"/>
          <w:b w:val="false"/>
          <w:i w:val="false"/>
          <w:color w:val="000000"/>
          <w:sz w:val="28"/>
        </w:rPr>
        <w:t>
          Дела о лишении родительских прав рассматриваются по заявлению
государственных или общественных организаций, одного из родителей
или опекуна (попечителя) ребенка, а также по иску прокурора.
</w:t>
      </w:r>
      <w:r>
        <w:br/>
      </w:r>
      <w:r>
        <w:rPr>
          <w:rFonts w:ascii="Times New Roman"/>
          <w:b w:val="false"/>
          <w:i w:val="false"/>
          <w:color w:val="000000"/>
          <w:sz w:val="28"/>
        </w:rPr>
        <w:t>
          Если суд при рассмотрении дела о лишении родительских прав
обнаружит в действиях родителей или одного из них признаки
преступления, он сообщает об этом прокурору либо возбуждает
уголовное дело.
</w:t>
      </w:r>
      <w:r>
        <w:br/>
      </w:r>
      <w:r>
        <w:rPr>
          <w:rFonts w:ascii="Times New Roman"/>
          <w:b w:val="false"/>
          <w:i w:val="false"/>
          <w:color w:val="000000"/>
          <w:sz w:val="28"/>
        </w:rPr>
        <w:t>
          Дела о лишении родительских прав во всех случаях
рассматриваются судом с участием прокурора.
&lt;*&gt;
</w:t>
      </w:r>
      <w:r>
        <w:br/>
      </w:r>
      <w:r>
        <w:rPr>
          <w:rFonts w:ascii="Times New Roman"/>
          <w:b w:val="false"/>
          <w:i w:val="false"/>
          <w:color w:val="000000"/>
          <w:sz w:val="28"/>
        </w:rPr>
        <w:t>
          Сноска. Статья 69 - с изменениями, внесенными Законом от 6
декабря 1990 года. (Ведомости Верховного Совета Казахской ССР,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70. Последствия лишения родительских 
</w:t>
      </w:r>
      <w:r>
        <w:br/>
      </w:r>
      <w:r>
        <w:rPr>
          <w:rFonts w:ascii="Times New Roman"/>
          <w:b w:val="false"/>
          <w:i w:val="false"/>
          <w:color w:val="000000"/>
          <w:sz w:val="28"/>
        </w:rPr>
        <w:t>
                                прав для родителей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Лишение родительских прав влечет за собой утрату всех прав,
основанных на факте родства с детьми, в отношении которых родители
лишены родительских прав.
</w:t>
      </w:r>
      <w:r>
        <w:br/>
      </w:r>
      <w:r>
        <w:rPr>
          <w:rFonts w:ascii="Times New Roman"/>
          <w:b w:val="false"/>
          <w:i w:val="false"/>
          <w:color w:val="000000"/>
          <w:sz w:val="28"/>
        </w:rPr>
        <w:t>
          По просьбе родителя, лишенного родительских прав, орган опеки и
попечительства может разрешить ему свидания с ребенком, если общение
с родителем не окажет вредного влияния на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71. Последствия лишения родительских 
</w:t>
      </w:r>
      <w:r>
        <w:br/>
      </w:r>
      <w:r>
        <w:rPr>
          <w:rFonts w:ascii="Times New Roman"/>
          <w:b w:val="false"/>
          <w:i w:val="false"/>
          <w:color w:val="000000"/>
          <w:sz w:val="28"/>
        </w:rPr>
        <w:t>
                                прав для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лишении родительских прав одного из родителей ребенок
передается на воспитание другому родителю.
</w:t>
      </w:r>
      <w:r>
        <w:br/>
      </w:r>
      <w:r>
        <w:rPr>
          <w:rFonts w:ascii="Times New Roman"/>
          <w:b w:val="false"/>
          <w:i w:val="false"/>
          <w:color w:val="000000"/>
          <w:sz w:val="28"/>
        </w:rPr>
        <w:t>
          При лишении родительских прав обоих родителей ребенок
передается на попечение органов опеки и попечительства.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72. Обязанность родителей, лишенных родительских
</w:t>
      </w:r>
      <w:r>
        <w:br/>
      </w:r>
      <w:r>
        <w:rPr>
          <w:rFonts w:ascii="Times New Roman"/>
          <w:b w:val="false"/>
          <w:i w:val="false"/>
          <w:color w:val="000000"/>
          <w:sz w:val="28"/>
        </w:rPr>
        <w:t>
                                прав, по содержанию детей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Лишение родительских прав не освобождает родителя от
обязанности по содержанию детей. Если ребенок отобран от родителей и
помещен в государственное детское учреждение, суд может взыскать с
родителей в пользу этого учреждения средства на содержание ребенка в
размерах, установленных ст.77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73. Восстановление в родительских правах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Восстановление в родительских правах допускается, если этого 
требуют интересы детей и если дети не усыновлены.
</w:t>
      </w:r>
      <w:r>
        <w:br/>
      </w:r>
      <w:r>
        <w:rPr>
          <w:rFonts w:ascii="Times New Roman"/>
          <w:b w:val="false"/>
          <w:i w:val="false"/>
          <w:color w:val="000000"/>
          <w:sz w:val="28"/>
        </w:rPr>
        <w:t>
          Восстановление в родительских правах производится только в
судебном порядке. При рассмотрении дела суд должен установить, что
поведение родителя и образ его жизни изменились и он в состоянии
осуществлять правильное воспитание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74. Отобрание ребенка от лиц, на 
</w:t>
      </w:r>
      <w:r>
        <w:br/>
      </w:r>
      <w:r>
        <w:rPr>
          <w:rFonts w:ascii="Times New Roman"/>
          <w:b w:val="false"/>
          <w:i w:val="false"/>
          <w:color w:val="000000"/>
          <w:sz w:val="28"/>
        </w:rPr>
        <w:t>
                                воспитании которых он находится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Суд может по требованию органов опеки и попечительства или 
прокурора принять решение об отобрании ребенка и передаче его на
попечение органов опеки и попечительства, независимо от лишения 
родительских прав, если оставление ребенка у лиц, у которых он 
находится, опасно для него.
</w:t>
      </w:r>
      <w:r>
        <w:br/>
      </w:r>
      <w:r>
        <w:rPr>
          <w:rFonts w:ascii="Times New Roman"/>
          <w:b w:val="false"/>
          <w:i w:val="false"/>
          <w:color w:val="000000"/>
          <w:sz w:val="28"/>
        </w:rPr>
        <w:t>
          В исключительных случаях, при непосредственной угрозе жизни 
или здоровью ребенка, орган опеки и попечительства вправе принять
решение о немедленном отобрании ребенка у родителей или других лиц,
на воспитании которых он фактически находится. В этих случаях орган
опеки и попечительства обязан немедленно уведомить прокурора и в
семидневный срок после принятия решения обратиться в суд с иском 
о лишении родителей или одного из них родительских прав или об 
отобрании ребенка.
</w:t>
      </w:r>
      <w:r>
        <w:br/>
      </w:r>
      <w:r>
        <w:rPr>
          <w:rFonts w:ascii="Times New Roman"/>
          <w:b w:val="false"/>
          <w:i w:val="false"/>
          <w:color w:val="000000"/>
          <w:sz w:val="28"/>
        </w:rPr>
        <w:t>
          При отпадении причин, послуживших основанием для отобрания
ребенка, суд может принять решение о возврате ребенка родителям или
другим лицам, у которых он был отобран.
&lt;*&gt;
</w:t>
      </w:r>
      <w:r>
        <w:br/>
      </w:r>
      <w:r>
        <w:rPr>
          <w:rFonts w:ascii="Times New Roman"/>
          <w:b w:val="false"/>
          <w:i w:val="false"/>
          <w:color w:val="000000"/>
          <w:sz w:val="28"/>
        </w:rPr>
        <w:t>
          Сноска. Статья 74 - с изменениями, внесенными Законом от 6
декабря 1990 года. (Ведомости Верховного Совета Казахской ССР,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75. Участие органов опеки и попечительства 
</w:t>
      </w:r>
      <w:r>
        <w:br/>
      </w:r>
      <w:r>
        <w:rPr>
          <w:rFonts w:ascii="Times New Roman"/>
          <w:b w:val="false"/>
          <w:i w:val="false"/>
          <w:color w:val="000000"/>
          <w:sz w:val="28"/>
        </w:rPr>
        <w:t>
                                при разрешении споров о детях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дела, связанные с лишением родительских прав и
восстановлением в родительских правах, рассматриваются в суде с
обязательным участием в деле представителей органов опеки и
попечительства.
</w:t>
      </w:r>
      <w:r>
        <w:br/>
      </w:r>
      <w:r>
        <w:rPr>
          <w:rFonts w:ascii="Times New Roman"/>
          <w:b w:val="false"/>
          <w:i w:val="false"/>
          <w:color w:val="000000"/>
          <w:sz w:val="28"/>
        </w:rPr>
        <w:t>
          До рассмотрения дела судом орган опеки и попечительства обязан
произвести обследование условий жизни ребенка и лиц, претендующих на
его воспитание, и выявить желание ребенка, если он достиг 10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12
</w:t>
      </w:r>
      <w:r>
        <w:br/>
      </w:r>
      <w:r>
        <w:rPr>
          <w:rFonts w:ascii="Times New Roman"/>
          <w:b w:val="false"/>
          <w:i w:val="false"/>
          <w:color w:val="000000"/>
          <w:sz w:val="28"/>
        </w:rPr>
        <w:t>
                                        Алиментные права и обязанности
</w:t>
      </w:r>
      <w:r>
        <w:br/>
      </w:r>
      <w:r>
        <w:rPr>
          <w:rFonts w:ascii="Times New Roman"/>
          <w:b w:val="false"/>
          <w:i w:val="false"/>
          <w:color w:val="000000"/>
          <w:sz w:val="28"/>
        </w:rPr>
        <w:t>
                                                    родителей и детей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76. Обязанности родителей по содержанию детей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Родители обязаны содержать своих несовершеннолетних детей и
нетрудоспособных совершеннолетних детей, нуждающихся в помощи.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77. Размеры алиментов на содержание 
</w:t>
      </w:r>
      <w:r>
        <w:br/>
      </w:r>
      <w:r>
        <w:rPr>
          <w:rFonts w:ascii="Times New Roman"/>
          <w:b w:val="false"/>
          <w:i w:val="false"/>
          <w:color w:val="000000"/>
          <w:sz w:val="28"/>
        </w:rPr>
        <w:t>
                                несовершеннолетних детей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Алименты на несовершеннолетних детей с их родителей
взыскиваются в размере: на одного ребенка - одной четверти, на двух
детей - одной трети, на трех и более детей - половины от заработка
(дохода) родителей.
</w:t>
      </w:r>
      <w:r>
        <w:br/>
      </w:r>
      <w:r>
        <w:rPr>
          <w:rFonts w:ascii="Times New Roman"/>
          <w:b w:val="false"/>
          <w:i w:val="false"/>
          <w:color w:val="000000"/>
          <w:sz w:val="28"/>
        </w:rPr>
        <w:t>
          Виды заработка (дохода), подлежащего учету при удержании
алиментов, определяются в порядке, установленном Кабинетом Министров
Республики Казахстан.
&lt;*&gt;
</w:t>
      </w:r>
      <w:r>
        <w:br/>
      </w:r>
      <w:r>
        <w:rPr>
          <w:rFonts w:ascii="Times New Roman"/>
          <w:b w:val="false"/>
          <w:i w:val="false"/>
          <w:color w:val="000000"/>
          <w:sz w:val="28"/>
        </w:rPr>
        <w:t>
          Сноска. Статья 77 в редакции Закона от 23 декабря 1992 года; с
изменениями, внесенными Законом Республики Казахстан от 22 октября
1993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78. Взыскание алиментов с лиц, не получающих
</w:t>
      </w:r>
      <w:r>
        <w:br/>
      </w:r>
      <w:r>
        <w:rPr>
          <w:rFonts w:ascii="Times New Roman"/>
          <w:b w:val="false"/>
          <w:i w:val="false"/>
          <w:color w:val="000000"/>
          <w:sz w:val="28"/>
        </w:rPr>
        <w:t>
                                ежемесячной заработной 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отдельных случаев, когда взыскание алиментов в долевом 
отношении к заработку родителя невозможно или затруднительно, 
размер алиментов на содержание несовершеннолетних детей определяется 
судом в кратном отношении к минимальной заработной плате, исходя 
из предполагаемого заработка (дохода) родителя применительно
к положениям ст.77 настоящего Кодекса с учетом интересов ребенка, 
а также материального и семейного положения сторон.
</w:t>
      </w:r>
      <w:r>
        <w:br/>
      </w:r>
      <w:r>
        <w:rPr>
          <w:rFonts w:ascii="Times New Roman"/>
          <w:b w:val="false"/>
          <w:i w:val="false"/>
          <w:color w:val="000000"/>
          <w:sz w:val="28"/>
        </w:rPr>
        <w:t>
          К таким случаям относится взыскание алиментов с лиц, имеющих 
меняющийся заработок (писатели, композиторы, журналисты, художники
и др.).
&lt;*&gt;
</w:t>
      </w:r>
      <w:r>
        <w:br/>
      </w:r>
      <w:r>
        <w:rPr>
          <w:rFonts w:ascii="Times New Roman"/>
          <w:b w:val="false"/>
          <w:i w:val="false"/>
          <w:color w:val="000000"/>
          <w:sz w:val="28"/>
        </w:rPr>
        <w:t>
          Сноска. Статья 78 - с изменениями, внесенными Законом
Республики Казахстан от 22 октября 1993 г.(Ведомости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79. Уменьшение размера алиментов судом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Размер долей заработка (дохода) родителей и минимальный размер
алиментов, взыскиваемых на содержание несовершеннолетних детей
(статья 77 настоящего Кодекса), может быть уменьшен судом, если у
родителя, обязанного платить алименты, имеются другие
несовершеннолетние дети, которые при взыскании алиментов в
установленном статьей 77 настоящего Кодекса размере оказались бы
менее обеспеченными материально, чем дети, получающие алименты, а
также в тех случаях, если родитель, с которого взыскиваются
алименты, является инвалидом первой или второй группы либо если дети
работают и имеют достаточный заработок, либо по другим уважительным
причинам.
&lt;*&gt;
</w:t>
      </w:r>
      <w:r>
        <w:br/>
      </w:r>
      <w:r>
        <w:rPr>
          <w:rFonts w:ascii="Times New Roman"/>
          <w:b w:val="false"/>
          <w:i w:val="false"/>
          <w:color w:val="000000"/>
          <w:sz w:val="28"/>
        </w:rPr>
        <w:t>
          Сноска. Статья 79 - с изменениями, внесенными Указом от 26
ноября 1986 г. (Ведомости Верховного Совета Казахской ССР, 1986 г.,
N 49, ст. 507).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80. Взыскание алиментов на детей, находящихся на
</w:t>
      </w:r>
      <w:r>
        <w:br/>
      </w:r>
      <w:r>
        <w:rPr>
          <w:rFonts w:ascii="Times New Roman"/>
          <w:b w:val="false"/>
          <w:i w:val="false"/>
          <w:color w:val="000000"/>
          <w:sz w:val="28"/>
        </w:rPr>
        <w:t>
                                полном содержании государства или общественной
</w:t>
      </w:r>
      <w:r>
        <w:br/>
      </w:r>
      <w:r>
        <w:rPr>
          <w:rFonts w:ascii="Times New Roman"/>
          <w:b w:val="false"/>
          <w:i w:val="false"/>
          <w:color w:val="000000"/>
          <w:sz w:val="28"/>
        </w:rPr>
        <w:t>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Суд вправе уменьшить размер алиментов или освободить от их 
уплаты, если дети находятся на полном содержании государства или 
общественной организации. Расходы на содержание детей, помещенных в 
детские учреждения, могут быть взысканы в пользу этих учреждений 
с родителей в размерах, установленных ст.77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81. Участие родителей в дополнительных 
</w:t>
      </w:r>
      <w:r>
        <w:br/>
      </w:r>
      <w:r>
        <w:rPr>
          <w:rFonts w:ascii="Times New Roman"/>
          <w:b w:val="false"/>
          <w:i w:val="false"/>
          <w:color w:val="000000"/>
          <w:sz w:val="28"/>
        </w:rPr>
        <w:t>
                                расходах на содержание детей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Родители, уплачивающие алименты на несовершеннолетних детей, 
могут быть привлечены к участию в дополнительных расходах, вызванных
исключительными обстоятельствами (тяжелая болезнь, увечье ребенка 
и т.п.).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82. Взыскание алиментов в случаях, когда
</w:t>
      </w:r>
      <w:r>
        <w:br/>
      </w:r>
      <w:r>
        <w:rPr>
          <w:rFonts w:ascii="Times New Roman"/>
          <w:b w:val="false"/>
          <w:i w:val="false"/>
          <w:color w:val="000000"/>
          <w:sz w:val="28"/>
        </w:rPr>
        <w:t>
                                дети остаются при каждом из родителей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Размер алиментов на содержание детей в случаях, когда дети 
остаются при каждом из родителей, может определяться судом в пользу 
менее материально обеспеченного родителя в твердой денежной сумме в 
пределах, установленных ст.77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83. Размер алиментов, взыскиваемых с родителей на 
</w:t>
      </w:r>
      <w:r>
        <w:br/>
      </w:r>
      <w:r>
        <w:rPr>
          <w:rFonts w:ascii="Times New Roman"/>
          <w:b w:val="false"/>
          <w:i w:val="false"/>
          <w:color w:val="000000"/>
          <w:sz w:val="28"/>
        </w:rPr>
        <w:t>
                                содержание нетрудоспособных совершеннолетних детей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взыскании алиментов с родителей на нетрудоспособных 
совершеннолетних детей, нуждающихся в помощи, размер алиментов 
определяется судом в кратном отношении к минимальной заработной 
плате, исходя из материального и семейного положения лица, с 
которого взыскиваются алименты, и лица, получающего их.
&lt;*&gt;
</w:t>
      </w:r>
      <w:r>
        <w:br/>
      </w:r>
      <w:r>
        <w:rPr>
          <w:rFonts w:ascii="Times New Roman"/>
          <w:b w:val="false"/>
          <w:i w:val="false"/>
          <w:color w:val="000000"/>
          <w:sz w:val="28"/>
        </w:rPr>
        <w:t>
          Сноска. Статья 83 -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84. Обязанности детей в отношении родителей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Дети обязаны заботиться о родителях и оказывать им помощь.
</w:t>
      </w:r>
      <w:r>
        <w:br/>
      </w:r>
      <w:r>
        <w:rPr>
          <w:rFonts w:ascii="Times New Roman"/>
          <w:b w:val="false"/>
          <w:i w:val="false"/>
          <w:color w:val="000000"/>
          <w:sz w:val="28"/>
        </w:rPr>
        <w:t>
          Содержание нетрудоспособных, нуждающихся в помощи родителей 
является гражданской обязанностью их совершеннолетних детей.
</w:t>
      </w:r>
      <w:r>
        <w:br/>
      </w:r>
      <w:r>
        <w:rPr>
          <w:rFonts w:ascii="Times New Roman"/>
          <w:b w:val="false"/>
          <w:i w:val="false"/>
          <w:color w:val="000000"/>
          <w:sz w:val="28"/>
        </w:rPr>
        <w:t>
          Совершеннолетние дети, уплачивающие алименты на родителей, по
решению суда могут быть привлечены к участию в дополнительных
расходах, вызванных исключительными обстоятельствами (тяжелая
болезнь, увечье, оплата труда лиц, ухаживающих за родителями и
т.п.).
</w:t>
      </w:r>
      <w:r>
        <w:br/>
      </w:r>
      <w:r>
        <w:rPr>
          <w:rFonts w:ascii="Times New Roman"/>
          <w:b w:val="false"/>
          <w:i w:val="false"/>
          <w:color w:val="000000"/>
          <w:sz w:val="28"/>
        </w:rPr>
        <w:t>
          Дети могут быть освобождены от обязанности по содержанию своих
родителей и взыскания затрат по уходу за ними, если судом будет
установлено, что родители уклонялись от выполнения родительских
обязанностей.
&lt;*&gt;
</w:t>
      </w:r>
      <w:r>
        <w:br/>
      </w:r>
      <w:r>
        <w:rPr>
          <w:rFonts w:ascii="Times New Roman"/>
          <w:b w:val="false"/>
          <w:i w:val="false"/>
          <w:color w:val="000000"/>
          <w:sz w:val="28"/>
        </w:rPr>
        <w:t>
          Сноска. Статья 84 в редакции Закона от 6 декабря 1990 года.
(Ведомости Верховного Совета Казахской ССР, 1990 г., N 50, ст. 467).
#
</w:t>
      </w:r>
      <w:r>
        <w:br/>
      </w:r>
      <w:r>
        <w:rPr>
          <w:rFonts w:ascii="Times New Roman"/>
          <w:b w:val="false"/>
          <w:i w:val="false"/>
          <w:color w:val="000000"/>
          <w:sz w:val="28"/>
        </w:rPr>
        <w:t>
          Статья 85. Размер алиментов, взыскиваемых с детей 
</w:t>
      </w:r>
      <w:r>
        <w:br/>
      </w:r>
      <w:r>
        <w:rPr>
          <w:rFonts w:ascii="Times New Roman"/>
          <w:b w:val="false"/>
          <w:i w:val="false"/>
          <w:color w:val="000000"/>
          <w:sz w:val="28"/>
        </w:rPr>
        <w:t>
                                на содержание родителей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Размер алиментов, взыскиваемых с детей на содержание
нуждающихся нетрудоспособных родителей, определяется судом в кратном
отношении к минимальной заработной плате, исходя из материального и
семейного положения каждого из обязанных лиц и лица, нуждающегося в
содержании.
</w:t>
      </w:r>
      <w:r>
        <w:br/>
      </w:r>
      <w:r>
        <w:rPr>
          <w:rFonts w:ascii="Times New Roman"/>
          <w:b w:val="false"/>
          <w:i w:val="false"/>
          <w:color w:val="000000"/>
          <w:sz w:val="28"/>
        </w:rPr>
        <w:t>
          В тех случаях, когда предъявляется иск не ко всем детям, а лишь
к некоторым из них, суд при определении размера алиментов должен
учитывать также обязанность и остальных детей предоставлять
содержание своим родителям.
&lt;*&gt;
</w:t>
      </w:r>
      <w:r>
        <w:br/>
      </w:r>
      <w:r>
        <w:rPr>
          <w:rFonts w:ascii="Times New Roman"/>
          <w:b w:val="false"/>
          <w:i w:val="false"/>
          <w:color w:val="000000"/>
          <w:sz w:val="28"/>
        </w:rPr>
        <w:t>
          Сноска. Часть первая статьи 85 -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13
</w:t>
      </w:r>
      <w:r>
        <w:br/>
      </w:r>
      <w:r>
        <w:rPr>
          <w:rFonts w:ascii="Times New Roman"/>
          <w:b w:val="false"/>
          <w:i w:val="false"/>
          <w:color w:val="000000"/>
          <w:sz w:val="28"/>
        </w:rPr>
        <w:t>
                                        Алиментные обязанности других
</w:t>
      </w:r>
      <w:r>
        <w:br/>
      </w:r>
      <w:r>
        <w:rPr>
          <w:rFonts w:ascii="Times New Roman"/>
          <w:b w:val="false"/>
          <w:i w:val="false"/>
          <w:color w:val="000000"/>
          <w:sz w:val="28"/>
        </w:rPr>
        <w:t>
                                                        членов семьи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86. Алиментные обязанности деда, бабки, внуков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Обязанность по содержанию несовершеннолетних внуков (внучек),
если они не имеют родителей, может быть возложена на деда и бабку.
Равным образом дед и бабка, нуждающиеся в помощи, если они не имеют
супруга или совершеннолетних детей, вправе получать содержание от
своих совершеннолетних внуков (внучек), если последние в состоянии
его предоставить.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87. Алиментные обязанности братьев и сестер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Обязанность по содержанию несовершеннолетних братьев и сестер
может быть возложена на их совершеннолетних братьев и сестер, если 
дети не имеют родителей или последние не могут его предоставить.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88. Алиментные обязанности отчима, мачехи,
</w:t>
      </w:r>
      <w:r>
        <w:br/>
      </w:r>
      <w:r>
        <w:rPr>
          <w:rFonts w:ascii="Times New Roman"/>
          <w:b w:val="false"/>
          <w:i w:val="false"/>
          <w:color w:val="000000"/>
          <w:sz w:val="28"/>
        </w:rPr>
        <w:t>
                                пасынков и падчериц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Обязанность по содержанию несовершеннолетних детей возлагается
на отчима или мачеху при условии, если ребенок находился на
иждивении или воспитании того или другого до смерти родителя, и если
дети не имеют родителя или не могут получить от него достаточных
средств на свое содержание.
</w:t>
      </w:r>
      <w:r>
        <w:br/>
      </w:r>
      <w:r>
        <w:rPr>
          <w:rFonts w:ascii="Times New Roman"/>
          <w:b w:val="false"/>
          <w:i w:val="false"/>
          <w:color w:val="000000"/>
          <w:sz w:val="28"/>
        </w:rPr>
        <w:t>
          Пасынки и падчерицы обязаны доставлять содержание
нетрудоспособным нуждающимся отчиму и мачехе, если первые находились
на иждивении отчима или мачехи. Пасынки и падчерицы могут быть
освобождены от обязанности по содержанию нуждающегося отчима или
мачехи, если первые находились на иждивении отчима или мачехи менее
10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89. Взаимные алиментные обязанности лиц, связанные с
</w:t>
      </w:r>
      <w:r>
        <w:br/>
      </w:r>
      <w:r>
        <w:rPr>
          <w:rFonts w:ascii="Times New Roman"/>
          <w:b w:val="false"/>
          <w:i w:val="false"/>
          <w:color w:val="000000"/>
          <w:sz w:val="28"/>
        </w:rPr>
        <w:t>
                                принятием ребенка на постоянное воспитание и
</w:t>
      </w:r>
      <w:r>
        <w:br/>
      </w:r>
      <w:r>
        <w:rPr>
          <w:rFonts w:ascii="Times New Roman"/>
          <w:b w:val="false"/>
          <w:i w:val="false"/>
          <w:color w:val="000000"/>
          <w:sz w:val="28"/>
        </w:rPr>
        <w:t>
                                содержание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Лица, принявшие детей на постоянное воспитание и содержание и
впоследствии отказавшиеся предоставлять им содержание, могут быть
обязаны к платежу алиментов несовершеннолетним детям, если у этих
детей нет родителей или у родителей нет достаточных средств на
содержание детей.
</w:t>
      </w:r>
      <w:r>
        <w:br/>
      </w:r>
      <w:r>
        <w:rPr>
          <w:rFonts w:ascii="Times New Roman"/>
          <w:b w:val="false"/>
          <w:i w:val="false"/>
          <w:color w:val="000000"/>
          <w:sz w:val="28"/>
        </w:rPr>
        <w:t>
          Эта обязанность не может быть возложена на опекунов.
</w:t>
      </w:r>
      <w:r>
        <w:br/>
      </w:r>
      <w:r>
        <w:rPr>
          <w:rFonts w:ascii="Times New Roman"/>
          <w:b w:val="false"/>
          <w:i w:val="false"/>
          <w:color w:val="000000"/>
          <w:sz w:val="28"/>
        </w:rPr>
        <w:t>
          Равным образом обязанность по содержанию нетрудоспособных 
совершеннолетних лиц, нуждающихся в помощи, может быть возложена на
лиц, которые ранее находились у них на постоянном воспитании и 
содержании.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90. Размер алиментов, взыскиваемых с других 
</w:t>
      </w:r>
      <w:r>
        <w:br/>
      </w:r>
      <w:r>
        <w:rPr>
          <w:rFonts w:ascii="Times New Roman"/>
          <w:b w:val="false"/>
          <w:i w:val="false"/>
          <w:color w:val="000000"/>
          <w:sz w:val="28"/>
        </w:rPr>
        <w:t>
                                членов семьи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взыскании алиментов на основании ст.ст. 86-89 настоящего 
Кодекса размер алиментов определяется судом в кратном отношении к    
минимальной заработной плате исходя из материального и семейного 
положения лица, с которого взыскиваются алименты, и лица, 
получающего их.
&lt;*&gt;
</w:t>
      </w:r>
      <w:r>
        <w:br/>
      </w:r>
      <w:r>
        <w:rPr>
          <w:rFonts w:ascii="Times New Roman"/>
          <w:b w:val="false"/>
          <w:i w:val="false"/>
          <w:color w:val="000000"/>
          <w:sz w:val="28"/>
        </w:rPr>
        <w:t>
          Сноска. Статья 90 -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14
</w:t>
      </w:r>
      <w:r>
        <w:br/>
      </w:r>
      <w:r>
        <w:rPr>
          <w:rFonts w:ascii="Times New Roman"/>
          <w:b w:val="false"/>
          <w:i w:val="false"/>
          <w:color w:val="000000"/>
          <w:sz w:val="28"/>
        </w:rPr>
        <w:t>
                                  Порядок уплаты или взыскания алиментов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91. Уплата алиментов в добровольном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Алименты уплачиваются в добровольном порядке лично лицом,
обязанным платить алименты, либо через администрацию по месту его
работы или получения им пенсии, стипендии.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92. Взыскание алиментов судом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Лица, имеющие право на получение алиментов, вправе обратиться с
заявлением о взыскании алиментов в суд.
</w:t>
      </w:r>
      <w:r>
        <w:br/>
      </w:r>
      <w:r>
        <w:rPr>
          <w:rFonts w:ascii="Times New Roman"/>
          <w:b w:val="false"/>
          <w:i w:val="false"/>
          <w:color w:val="000000"/>
          <w:sz w:val="28"/>
        </w:rPr>
        <w:t>
          Добровольный порядок уплаты алиментов не исключает права
взыскателя алиментов в любое время обратиться с заявлением о
взыскании алиментов в суд.
</w:t>
      </w:r>
      <w:r>
        <w:br/>
      </w:r>
      <w:r>
        <w:rPr>
          <w:rFonts w:ascii="Times New Roman"/>
          <w:b w:val="false"/>
          <w:i w:val="false"/>
          <w:color w:val="000000"/>
          <w:sz w:val="28"/>
        </w:rPr>
        <w:t>
          Заявления о взыскании с родителей алиментов на детей могут быть
поданы в суд, независимо от того, расторгнут или нет брак между 
родителями.
&lt;*&gt;
</w:t>
      </w:r>
      <w:r>
        <w:br/>
      </w:r>
      <w:r>
        <w:rPr>
          <w:rFonts w:ascii="Times New Roman"/>
          <w:b w:val="false"/>
          <w:i w:val="false"/>
          <w:color w:val="000000"/>
          <w:sz w:val="28"/>
        </w:rPr>
        <w:t>
          Сноска. Статья 92 - с изменениями, внесенными Указом от 25
апреля 1985 г. (Ведомости Верховного Совета Казахской ССР, 1985 г.,
N 19. ст. 192).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93. Удержание алиментов из заработной платы
</w:t>
      </w:r>
      <w:r>
        <w:br/>
      </w:r>
      <w:r>
        <w:rPr>
          <w:rFonts w:ascii="Times New Roman"/>
          <w:b w:val="false"/>
          <w:i w:val="false"/>
          <w:color w:val="000000"/>
          <w:sz w:val="28"/>
        </w:rPr>
        <w:t>
                                лица, обязанного платить алименты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Администрация предприятия, учреждения, организации ежемесячно
удерживают алименты из заработной платы (пенсии, пособия, стипендии
и др.) плательщика алиментов на основании его письменного заявления,
решения суда или постановления народного судьи и выплачивает или
переводит их в трехдневный срок со дня выплаты заработной платы
(пенсии, стипендии) лицу, указанному в заявлении.
</w:t>
      </w:r>
      <w:r>
        <w:br/>
      </w:r>
      <w:r>
        <w:rPr>
          <w:rFonts w:ascii="Times New Roman"/>
          <w:b w:val="false"/>
          <w:i w:val="false"/>
          <w:color w:val="000000"/>
          <w:sz w:val="28"/>
        </w:rPr>
        <w:t>
          Удержание алиментов по заявлению производится в размере, 
установленном законом (ст. 77 настоящего Кодекса). В случаях, когда 
закон предусматривает уплату алиментов в кратном отношении к     
минимальной заработной плате, плательщик указывает эту сумму 
в заявлении.
</w:t>
      </w:r>
      <w:r>
        <w:br/>
      </w:r>
      <w:r>
        <w:rPr>
          <w:rFonts w:ascii="Times New Roman"/>
          <w:b w:val="false"/>
          <w:i w:val="false"/>
          <w:color w:val="000000"/>
          <w:sz w:val="28"/>
        </w:rPr>
        <w:t>
          При переходе гражданина, с которого удерживаются алименты по
заявлению, на другую работу или перемене им места жительства,
удержание алиментов производится на основании вновь поданного им
заявления. Задолженность за время неуплаты алиментов в этих случаях
может быть удержана с должника по его заявлению либо взыскана
судом.
&lt;*&gt;
</w:t>
      </w:r>
      <w:r>
        <w:br/>
      </w:r>
      <w:r>
        <w:rPr>
          <w:rFonts w:ascii="Times New Roman"/>
          <w:b w:val="false"/>
          <w:i w:val="false"/>
          <w:color w:val="000000"/>
          <w:sz w:val="28"/>
        </w:rPr>
        <w:t>
          Сноска. Статья 93 - с изменениями, внесенными Указом от 25 
апреля 1985 г. и Законом Республики Казахстан от 22 октября 
1993 г. (Ведомости Верховного Совета Казахской ССР, 1985 г.,
N 19, ст. 192;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94. Порядок удержания алиментов на основании
</w:t>
      </w:r>
      <w:r>
        <w:br/>
      </w:r>
      <w:r>
        <w:rPr>
          <w:rFonts w:ascii="Times New Roman"/>
          <w:b w:val="false"/>
          <w:i w:val="false"/>
          <w:color w:val="000000"/>
          <w:sz w:val="28"/>
        </w:rPr>
        <w:t>
                                заявления лица, изъявившего желание добровольно
</w:t>
      </w:r>
      <w:r>
        <w:br/>
      </w:r>
      <w:r>
        <w:rPr>
          <w:rFonts w:ascii="Times New Roman"/>
          <w:b w:val="false"/>
          <w:i w:val="false"/>
          <w:color w:val="000000"/>
          <w:sz w:val="28"/>
        </w:rPr>
        <w:t>
                                платить алименты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Удержание алиментов на основании заявления лица, изъявившего
желание добровольно платить алименты, не может производиться и в
случаях, если общая сумма, подлежащая удержанию на основании
заявления и исполнительных документов, превышает 50 процентов
причитающихся должнику заработной платы и приравненных к ней
платежей и выдач, а также если с должника взыскиваются по решению
суда или постановлению народного судьи алименты на детей от другой
матери.
&lt;*&gt;
</w:t>
      </w:r>
      <w:r>
        <w:br/>
      </w:r>
      <w:r>
        <w:rPr>
          <w:rFonts w:ascii="Times New Roman"/>
          <w:b w:val="false"/>
          <w:i w:val="false"/>
          <w:color w:val="000000"/>
          <w:sz w:val="28"/>
        </w:rPr>
        <w:t>
          Сноска. Статья 94 - с изменениями, внесенными Указом от 26
ноября 1986 г. (Ведомости Верховного Совета Казахской ССР, 1986 г.,
N 49, ст. 507).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95. Удержание алиментов на основе отметок
</w:t>
      </w:r>
      <w:r>
        <w:br/>
      </w:r>
      <w:r>
        <w:rPr>
          <w:rFonts w:ascii="Times New Roman"/>
          <w:b w:val="false"/>
          <w:i w:val="false"/>
          <w:color w:val="000000"/>
          <w:sz w:val="28"/>
        </w:rPr>
        <w:t>
                                в паспортах лиц, уклоняющихся от уплаты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выплате заработной платы или иного заработка, пенсии,
стипендии лицу, в паспорте которого имеется запись органа внутренних
дел о том, что в соответствии с решением суда или постановлением
народного судьи это лицо обязано платить алименты, администрация
предприятия, учреждения, организации обязана до поступления
исполнительного листа производить удержание алиментов в соответствии
с записью в паспорте в порядке, установленном для удержания по
исполнительным листам, и сообщать об этом судебному исполнителю
народного суда данного района (города); при неизвестности адреса
лица, в пользу которого взыскиваются алименты, удержанные суммы
переводятся на депозитивный счет народного суда. В случае
невыполнения этой обязанности на виновных лиц может быть наложен
штраф в порядке и размере, установленных ст.394 Гражданского
процессуального кодекса Казахской ССР.
&lt;*&gt;
</w:t>
      </w:r>
      <w:r>
        <w:br/>
      </w:r>
      <w:r>
        <w:rPr>
          <w:rFonts w:ascii="Times New Roman"/>
          <w:b w:val="false"/>
          <w:i w:val="false"/>
          <w:color w:val="000000"/>
          <w:sz w:val="28"/>
        </w:rPr>
        <w:t>
          Сноска. Статья 95 - с изменениями, внесенными Указом от 25
апреля 1985 г. (Ведомости Верховного Совета Казахской ССР, 1985 г.,
N 19, ст.192).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96. Срок, с которого взыскиваются алименты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Лицо, имеющее право на получение алиментов, вправе обратиться с
заявлением о взыскании алиментов в суд в любое время, независимо от
срока, истекшего с момента возникновения права требования.
</w:t>
      </w:r>
      <w:r>
        <w:br/>
      </w:r>
      <w:r>
        <w:rPr>
          <w:rFonts w:ascii="Times New Roman"/>
          <w:b w:val="false"/>
          <w:i w:val="false"/>
          <w:color w:val="000000"/>
          <w:sz w:val="28"/>
        </w:rPr>
        <w:t>
          Алименты присуждаются лишь на будущее время со дня обращения с
заявлением в суд. В тех случаях, когда истец до предъявления иска
принимал меры к получению алиментов с ответчика, но не мог их
получить вследствие уклонения ответчика от их уплаты, суд в
зависимости от обстоятельств дела может взыскать с ответчика
алименты за прошлое время в пределах трехгодичного срока исковой
давности.
&lt;*&gt;
</w:t>
      </w:r>
      <w:r>
        <w:br/>
      </w:r>
      <w:r>
        <w:rPr>
          <w:rFonts w:ascii="Times New Roman"/>
          <w:b w:val="false"/>
          <w:i w:val="false"/>
          <w:color w:val="000000"/>
          <w:sz w:val="28"/>
        </w:rPr>
        <w:t>
          Сноска. Статья 96 - с изменениями, внесенными Указом от 25
апреля 1985 г. (Ведомости Верховного Совета Казахской ССР, 1985 г.,
N 19, ст.192).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97. Взыскание задолженности по алиментам 
</w:t>
      </w:r>
      <w:r>
        <w:br/>
      </w:r>
      <w:r>
        <w:rPr>
          <w:rFonts w:ascii="Times New Roman"/>
          <w:b w:val="false"/>
          <w:i w:val="false"/>
          <w:color w:val="000000"/>
          <w:sz w:val="28"/>
        </w:rPr>
        <w:t>
                                по исполнительному листу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Взыскание алиментов по исполнительному листу за прошлое время
производится в пределах трехгодичного срока, предшествовавшего
предъявлению исполнительного листа ко взысканию. Размер
задолженности по алиментам в случае спора определяется судом в
твердой денежной сумме.
</w:t>
      </w:r>
      <w:r>
        <w:br/>
      </w:r>
      <w:r>
        <w:rPr>
          <w:rFonts w:ascii="Times New Roman"/>
          <w:b w:val="false"/>
          <w:i w:val="false"/>
          <w:color w:val="000000"/>
          <w:sz w:val="28"/>
        </w:rPr>
        <w:t>
          В тех случаях, когда по исполнительному листу, предъявленному
ко взысканию, удержание алиментов не производилось в связи с
розыском лица, обязанного платить алименты, взыскание алиментов
производится за весь прошлый период, независимо от истечения
давностного срока и достижения совершеннолетия лицом, на содержание
которого были присуждены алименты.
&lt;*&gt;
</w:t>
      </w:r>
      <w:r>
        <w:br/>
      </w:r>
      <w:r>
        <w:rPr>
          <w:rFonts w:ascii="Times New Roman"/>
          <w:b w:val="false"/>
          <w:i w:val="false"/>
          <w:color w:val="000000"/>
          <w:sz w:val="28"/>
        </w:rPr>
        <w:t>
          Суд может освободить плательщика алиментов полностью или
частично от уплаты задолженности в зависимости от уважительности
причин образования задолженности, материального и семейного
положения сторон.
</w:t>
      </w:r>
      <w:r>
        <w:br/>
      </w:r>
      <w:r>
        <w:rPr>
          <w:rFonts w:ascii="Times New Roman"/>
          <w:b w:val="false"/>
          <w:i w:val="false"/>
          <w:color w:val="000000"/>
          <w:sz w:val="28"/>
        </w:rPr>
        <w:t>
          Сноска. Часть вторая статьи 97 - с изменениями, внесенными
Указом от 25 апреля 1985 г. (Ведомости Верховного Совета Казахской
ССР, 1985 г., N 19, ст.192).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98. Изменение ранее установленного размера алиментов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изменении материального и семейного положения лица,
обязанного доставлять содержание, или лица, получающего алименты,
суд вправе по заявлению заинтересованной стороны изменить
определенный ранее размер алиментов.
</w:t>
      </w:r>
      <w:r>
        <w:br/>
      </w:r>
      <w:r>
        <w:rPr>
          <w:rFonts w:ascii="Times New Roman"/>
          <w:b w:val="false"/>
          <w:i w:val="false"/>
          <w:color w:val="000000"/>
          <w:sz w:val="28"/>
        </w:rPr>
        <w:t>
          Решение об изменении ранее установленного размера алиментов на
несовершеннолетних детей может быть вынесено при наступлении или
отпадении обстоятельств, предусмотренных ст.ст. 79-81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99. Ответственность за уклонение от уплаты алиментов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Лицо, злостно уклоняющееся от уплаты алиментов, установленных
судом (судьей), несет ответственность по ст.112 Уголовного кодекса
Казахской ССР.
&lt;*&gt;
</w:t>
      </w:r>
      <w:r>
        <w:br/>
      </w:r>
      <w:r>
        <w:rPr>
          <w:rFonts w:ascii="Times New Roman"/>
          <w:b w:val="false"/>
          <w:i w:val="false"/>
          <w:color w:val="000000"/>
          <w:sz w:val="28"/>
        </w:rPr>
        <w:t>
          Сноска. Статья 99 - с изменениями, внесенными Указом от 25
апреля 1985 г. (Ведомости Верховного Совета Казахской ССР, 1985 г.,
N 19, ст.192).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15
</w:t>
      </w:r>
      <w:r>
        <w:br/>
      </w:r>
      <w:r>
        <w:rPr>
          <w:rFonts w:ascii="Times New Roman"/>
          <w:b w:val="false"/>
          <w:i w:val="false"/>
          <w:color w:val="000000"/>
          <w:sz w:val="28"/>
        </w:rPr>
        <w:t>
                                            Усыновление (удочерение)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100. Порядок усыновления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Усыновление производится решением исполнительного комитета
районного, городского, районного в городе Совета народных депутатов
по просьбе лица, желающего усыновить ребенка.
</w:t>
      </w:r>
      <w:r>
        <w:br/>
      </w:r>
      <w:r>
        <w:rPr>
          <w:rFonts w:ascii="Times New Roman"/>
          <w:b w:val="false"/>
          <w:i w:val="false"/>
          <w:color w:val="000000"/>
          <w:sz w:val="28"/>
        </w:rPr>
        <w:t>
          Усыновление производится по месту жительства усыновляемого. В
отдельных случаях, с согласия органов опеки и попечительства по
месту жительства ребенка, усыновление может производиться по месту
жительства усыновителя.
</w:t>
      </w:r>
      <w:r>
        <w:br/>
      </w:r>
      <w:r>
        <w:rPr>
          <w:rFonts w:ascii="Times New Roman"/>
          <w:b w:val="false"/>
          <w:i w:val="false"/>
          <w:color w:val="000000"/>
          <w:sz w:val="28"/>
        </w:rPr>
        <w:t>
          Усыновление возникает со времени регистрации в органах записи      
актов гражданского состояния решения об усыновлении.               
</w:t>
      </w:r>
      <w:r>
        <w:br/>
      </w:r>
      <w:r>
        <w:rPr>
          <w:rFonts w:ascii="Times New Roman"/>
          <w:b w:val="false"/>
          <w:i w:val="false"/>
          <w:color w:val="000000"/>
          <w:sz w:val="28"/>
        </w:rPr>
        <w:t>
          Негосударственная посредническая деятельность по содействию в 
усыновлении детей не допускается.
&lt;*&gt;
</w:t>
      </w:r>
      <w:r>
        <w:br/>
      </w:r>
      <w:r>
        <w:rPr>
          <w:rFonts w:ascii="Times New Roman"/>
          <w:b w:val="false"/>
          <w:i w:val="false"/>
          <w:color w:val="000000"/>
          <w:sz w:val="28"/>
        </w:rPr>
        <w:t>
          Сноска. Статья 100 -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101. Согласие родителей ребенка, опекунов
</w:t>
      </w:r>
      <w:r>
        <w:br/>
      </w:r>
      <w:r>
        <w:rPr>
          <w:rFonts w:ascii="Times New Roman"/>
          <w:b w:val="false"/>
          <w:i w:val="false"/>
          <w:color w:val="000000"/>
          <w:sz w:val="28"/>
        </w:rPr>
        <w:t>
                                  и попечителей на усыновление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усыновления детей требуется согласие их родителей. Если
ребенок находится под опекой или попечительством, на его усыновление
необходимо согласие опекуна или попечителя.
</w:t>
      </w:r>
      <w:r>
        <w:br/>
      </w:r>
      <w:r>
        <w:rPr>
          <w:rFonts w:ascii="Times New Roman"/>
          <w:b w:val="false"/>
          <w:i w:val="false"/>
          <w:color w:val="000000"/>
          <w:sz w:val="28"/>
        </w:rPr>
        <w:t>
          Родители могут выразить администрации детского учреждения, в
котором воспитываются их дети, или органу опеки и попечительства
свое согласие на последующее усыновление их ребенка без указания
личности усыновителя.
</w:t>
      </w:r>
      <w:r>
        <w:br/>
      </w:r>
      <w:r>
        <w:rPr>
          <w:rFonts w:ascii="Times New Roman"/>
          <w:b w:val="false"/>
          <w:i w:val="false"/>
          <w:color w:val="000000"/>
          <w:sz w:val="28"/>
        </w:rPr>
        <w:t>
          Такое согласие должно быть выражено в письменной форме. До
усыновления кем-либо их ребенка родители вправе такое согласие
отменить.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102. Усыновление без согласия родителей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Не требуется согласия родителей на усыновление их ребенка, если
они лишены родительских прав или призваны в установленном порядке
недееспособными, а также если в течение последнего перед
усыновлением года нет сведения об их месте пребывания.
</w:t>
      </w:r>
      <w:r>
        <w:br/>
      </w:r>
      <w:r>
        <w:rPr>
          <w:rFonts w:ascii="Times New Roman"/>
          <w:b w:val="false"/>
          <w:i w:val="false"/>
          <w:color w:val="000000"/>
          <w:sz w:val="28"/>
        </w:rPr>
        <w:t>
          Усыновление может быть произведено без согласия родителей, если
они более шести месяцев не проживают совместно с ребенком и без
уважительных причин не принимают участия в его воспитании и
содержании, не проявляют в отношении ребенка родительского внимания
и заботы.
&lt;*&gt;
</w:t>
      </w:r>
      <w:r>
        <w:br/>
      </w:r>
      <w:r>
        <w:rPr>
          <w:rFonts w:ascii="Times New Roman"/>
          <w:b w:val="false"/>
          <w:i w:val="false"/>
          <w:color w:val="000000"/>
          <w:sz w:val="28"/>
        </w:rPr>
        <w:t>
          Сноска. Часть вторая статьи 102 в редакции Закона от 6 декабря
1990 г. (Ведомости Верховного Совета Казахской ССР, 1990 г., N 50,
ст. 467).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103. Усыновители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Усыновление разрешается при наличии в семье усыновителя условий,
обеспечивающих нормальное развитие и надлежащее воспитание ребенка.
</w:t>
      </w:r>
      <w:r>
        <w:br/>
      </w:r>
      <w:r>
        <w:rPr>
          <w:rFonts w:ascii="Times New Roman"/>
          <w:b w:val="false"/>
          <w:i w:val="false"/>
          <w:color w:val="000000"/>
          <w:sz w:val="28"/>
        </w:rPr>
        <w:t>
          Не могут быть усыновителями лица:
</w:t>
      </w:r>
      <w:r>
        <w:br/>
      </w:r>
      <w:r>
        <w:rPr>
          <w:rFonts w:ascii="Times New Roman"/>
          <w:b w:val="false"/>
          <w:i w:val="false"/>
          <w:color w:val="000000"/>
          <w:sz w:val="28"/>
        </w:rPr>
        <w:t>
          а) несовершеннолетние;
</w:t>
      </w:r>
      <w:r>
        <w:br/>
      </w:r>
      <w:r>
        <w:rPr>
          <w:rFonts w:ascii="Times New Roman"/>
          <w:b w:val="false"/>
          <w:i w:val="false"/>
          <w:color w:val="000000"/>
          <w:sz w:val="28"/>
        </w:rPr>
        <w:t>
          б) признанные судом недееспособными или ограниченные в 
дееспособности;
</w:t>
      </w:r>
      <w:r>
        <w:br/>
      </w:r>
      <w:r>
        <w:rPr>
          <w:rFonts w:ascii="Times New Roman"/>
          <w:b w:val="false"/>
          <w:i w:val="false"/>
          <w:color w:val="000000"/>
          <w:sz w:val="28"/>
        </w:rPr>
        <w:t>
          в) лишенные родительских прав.
</w:t>
      </w:r>
      <w:r>
        <w:br/>
      </w:r>
      <w:r>
        <w:rPr>
          <w:rFonts w:ascii="Times New Roman"/>
          <w:b w:val="false"/>
          <w:i w:val="false"/>
          <w:color w:val="000000"/>
          <w:sz w:val="28"/>
        </w:rPr>
        <w:t>
          При усыновлении ребенка лицом, состоящим в браке, если ребенок
не усыновляется обоими супругами, требуется согласие другого супруга
на усыновление. Оно должно быть выражено в письменной форме.
Согласие второго супруга не требуется, если супруги фактически
прекратили брачные отношения и проживают раздельно более года и
местожительство другого супруга неизвестно.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104. Усыновление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Усыновление допускается только в отношении несовершеннолетних
детей и в их интересах.
</w:t>
      </w:r>
      <w:r>
        <w:br/>
      </w:r>
      <w:r>
        <w:rPr>
          <w:rFonts w:ascii="Times New Roman"/>
          <w:b w:val="false"/>
          <w:i w:val="false"/>
          <w:color w:val="000000"/>
          <w:sz w:val="28"/>
        </w:rPr>
        <w:t>
          Усыновление детей, достигших десятилетнего возраста, без их
согласия не допускается.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105. Согласие ребенка на усыновление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Согласие ребенка на усыновление выявляется органами опеки и
попечительства в процессе проверки заявления об усыновлении путем
опроса его в присутствии педагогов школы, где он учится, или
детского учреждения, в котором он воспитывается. Ребенку должно быть
предварительно разъяснено в доступной для него форме значение
усыновления.
</w:t>
      </w:r>
      <w:r>
        <w:br/>
      </w:r>
      <w:r>
        <w:rPr>
          <w:rFonts w:ascii="Times New Roman"/>
          <w:b w:val="false"/>
          <w:i w:val="false"/>
          <w:color w:val="000000"/>
          <w:sz w:val="28"/>
        </w:rPr>
        <w:t>
          Если ребенок до подачи заявления усыновителя проживал в его
семье, считал его своим родителем, согласие ребенка на усыновление
предполагается.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106. Имя, отчество, фамилия усыновляемого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Имя ребенка при усыновлении сохраняется. Оно может быть
изменено лишь с согласия органа, разрешающего усыновление.
</w:t>
      </w:r>
      <w:r>
        <w:br/>
      </w:r>
      <w:r>
        <w:rPr>
          <w:rFonts w:ascii="Times New Roman"/>
          <w:b w:val="false"/>
          <w:i w:val="false"/>
          <w:color w:val="000000"/>
          <w:sz w:val="28"/>
        </w:rPr>
        <w:t>
          Усыновленному по просьбе усыновителя присваивается его фамилия
и отчество по его имени. При усыновлении женщиной отчество
усыновляемому присваивается по ее указанию.
</w:t>
      </w:r>
      <w:r>
        <w:br/>
      </w:r>
      <w:r>
        <w:rPr>
          <w:rFonts w:ascii="Times New Roman"/>
          <w:b w:val="false"/>
          <w:i w:val="false"/>
          <w:color w:val="000000"/>
          <w:sz w:val="28"/>
        </w:rPr>
        <w:t>
          Присвоение детям, достигшим десятилетнего возраста, нового
имени, отчества и фамилии без их согласия не допускается.
</w:t>
      </w:r>
      <w:r>
        <w:br/>
      </w:r>
      <w:r>
        <w:rPr>
          <w:rFonts w:ascii="Times New Roman"/>
          <w:b w:val="false"/>
          <w:i w:val="false"/>
          <w:color w:val="000000"/>
          <w:sz w:val="28"/>
        </w:rPr>
        <w:t>
          Об изменении имени, отчества и фамилии должно быть указано в
решении органа, удовлетворившего просьбу об усыновлении.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107. Запись усыновителей в качестве родителей
</w:t>
      </w:r>
      <w:r>
        <w:br/>
      </w:r>
      <w:r>
        <w:rPr>
          <w:rFonts w:ascii="Times New Roman"/>
          <w:b w:val="false"/>
          <w:i w:val="false"/>
          <w:color w:val="000000"/>
          <w:sz w:val="28"/>
        </w:rPr>
        <w:t>
                                  усыновляемых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просьбе усыновителей они могут быть записаны в книгах
записей рождения в качестве родителей усыновляемых, о чем должно
быть указано в решении исполнительного комитета районного,
городского, районного в городе Совета народных депутатов. В этих
случаях усыновляемому присваивается фамилия усыновителя и отчество
по его имени. Для совершения такой записи в отношении ребенка,
достигшего десятилетнего возраста, необходимо его согласие.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108. Регистрация усыновления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Усыновление подлежит регистрации в органах записи актов
гражданского состояния по месту вынесения решения об усыновлении, в
соответствии с правилами ст.ст. 171-173 настоящего Кодекса.
</w:t>
      </w:r>
      <w:r>
        <w:br/>
      </w:r>
      <w:r>
        <w:rPr>
          <w:rFonts w:ascii="Times New Roman"/>
          <w:b w:val="false"/>
          <w:i w:val="false"/>
          <w:color w:val="000000"/>
          <w:sz w:val="28"/>
        </w:rPr>
        <w:t>
          Орган опеки и попечительства обязан в месячный срок со дня
вынесения решения направить его органу записи актов гражданского
состояния для регистрации усыновления.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109. Обеспечение тайны усыновления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Исполнительный комитет районного, городского, районного в
городе Совета народных депутатов, разрешивший усыновление, а также
орган записи актов гражданского состояния, зарегистрировавший
усыновление, обязаны в интересах усыновленного обеспечить тайну
усыновления.
</w:t>
      </w:r>
      <w:r>
        <w:br/>
      </w:r>
      <w:r>
        <w:rPr>
          <w:rFonts w:ascii="Times New Roman"/>
          <w:b w:val="false"/>
          <w:i w:val="false"/>
          <w:color w:val="000000"/>
          <w:sz w:val="28"/>
        </w:rPr>
        <w:t>
          Для обеспечения тайны усыновления по просьбе усыновителя может
быть изменено место рождения усыновленного ребенка, а также в
исключительных случаях дата его рождения, но не более чем на шесть
месяцев. Об изменении места и даты рождения должно быть указано в
решении об усыновлении.
</w:t>
      </w:r>
      <w:r>
        <w:br/>
      </w:r>
      <w:r>
        <w:rPr>
          <w:rFonts w:ascii="Times New Roman"/>
          <w:b w:val="false"/>
          <w:i w:val="false"/>
          <w:color w:val="000000"/>
          <w:sz w:val="28"/>
        </w:rPr>
        <w:t>
          Всякого рода справки и другие материалы дела об усыновлении
могут быть выданы усыновителю, а другим лицам лишь с согласия
органов опеки и попечительства либо по требованию судебных и
следственных органов.
</w:t>
      </w:r>
      <w:r>
        <w:br/>
      </w:r>
      <w:r>
        <w:rPr>
          <w:rFonts w:ascii="Times New Roman"/>
          <w:b w:val="false"/>
          <w:i w:val="false"/>
          <w:color w:val="000000"/>
          <w:sz w:val="28"/>
        </w:rPr>
        <w:t>
          Лица, разгласившие тайну усыновления, могут быть привлечены к
ответственности в установленном законом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110. Последствия усыновления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Усыновленные и их потомство по отношению к усыновителям и их
родственникам, а усыновители и их родственники по отношению к
усыновленным и их потомству приравниваются в личных и имущественных
правах и обязанностях к родственникам по происхождению.
</w:t>
      </w:r>
      <w:r>
        <w:br/>
      </w:r>
      <w:r>
        <w:rPr>
          <w:rFonts w:ascii="Times New Roman"/>
          <w:b w:val="false"/>
          <w:i w:val="false"/>
          <w:color w:val="000000"/>
          <w:sz w:val="28"/>
        </w:rPr>
        <w:t>
          Усыновленные утрачивают личные и имущественные права и
освобождаются от обязанностей по отношению к своим родителям и их
родственникам. При усыновлении ребенка одним лицом эти права и
обязанности могут быть сохранены по желанию матери, если усыновитель
мужчина, или отца, если усыновитель женщина. Соответствующее желание
должно быть выражено в письменной форме одновременно с согласием на
усыновление. О сохранении прав и обязанностей в отношении одного из
родителей должно быть указано в решении об усыновлении.
</w:t>
      </w:r>
      <w:r>
        <w:br/>
      </w:r>
      <w:r>
        <w:rPr>
          <w:rFonts w:ascii="Times New Roman"/>
          <w:b w:val="false"/>
          <w:i w:val="false"/>
          <w:color w:val="000000"/>
          <w:sz w:val="28"/>
        </w:rPr>
        <w:t>
          Несовершеннолетние, имеющие к моменту усыновления право на
пенсию или пособие от государственных или общественных организаций,
полагающиеся им по случаю потери кормильца, сохраняют это право
также и при их усыновлении.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111. Усыновление нескольких детей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Одно лицо может усыновить несколько детей, являющихся братьями
и сестрами или не состоящих между собой в родстве. В последнем
случае между усыновленными возникают права и обязанности, как между
братьями и сестрами.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112. Признание усыновления недействительным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Признание усыновления недействительным допускается только в
судебном порядке.
</w:t>
      </w:r>
      <w:r>
        <w:br/>
      </w:r>
      <w:r>
        <w:rPr>
          <w:rFonts w:ascii="Times New Roman"/>
          <w:b w:val="false"/>
          <w:i w:val="false"/>
          <w:color w:val="000000"/>
          <w:sz w:val="28"/>
        </w:rPr>
        <w:t>
          Усыновление может быть признано недействительным в случаях:
</w:t>
      </w:r>
      <w:r>
        <w:br/>
      </w:r>
      <w:r>
        <w:rPr>
          <w:rFonts w:ascii="Times New Roman"/>
          <w:b w:val="false"/>
          <w:i w:val="false"/>
          <w:color w:val="000000"/>
          <w:sz w:val="28"/>
        </w:rPr>
        <w:t>
          а) когда решение об усыновлении было основано на подложных 
документах;
</w:t>
      </w:r>
      <w:r>
        <w:br/>
      </w:r>
      <w:r>
        <w:rPr>
          <w:rFonts w:ascii="Times New Roman"/>
          <w:b w:val="false"/>
          <w:i w:val="false"/>
          <w:color w:val="000000"/>
          <w:sz w:val="28"/>
        </w:rPr>
        <w:t>
          б) когда оно было совершено без согласия родителей, которое по
закону было обязательным (ст. 101 настоящего Кодекса). В
исключительных случаях усыновление может быть признано
недействительным, если родители докажут, что они не могли сообщить о
своем месте пребывания и проявлять заботу о ребенке по уважительным
причинам;
</w:t>
      </w:r>
      <w:r>
        <w:br/>
      </w:r>
      <w:r>
        <w:rPr>
          <w:rFonts w:ascii="Times New Roman"/>
          <w:b w:val="false"/>
          <w:i w:val="false"/>
          <w:color w:val="000000"/>
          <w:sz w:val="28"/>
        </w:rPr>
        <w:t>
          в) когда усыновление произведено лицом, состоящим в браке, без 
согласия другого супруга.
</w:t>
      </w:r>
      <w:r>
        <w:br/>
      </w:r>
      <w:r>
        <w:rPr>
          <w:rFonts w:ascii="Times New Roman"/>
          <w:b w:val="false"/>
          <w:i w:val="false"/>
          <w:color w:val="000000"/>
          <w:sz w:val="28"/>
        </w:rPr>
        <w:t>
          Во всех перечисленных случаях усыновление может быть признано
недействительным, если это соответствует интересам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113. Иск о признании усыновления недействительным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Иск о признании усыновления недействительным может быть
предъявлен прокурором или органом опеки и попечительства, родителями
усыновленного, супругом усыновителя, а также лицами, права которых
были нарушены усыновлением.
</w:t>
      </w:r>
      <w:r>
        <w:br/>
      </w:r>
      <w:r>
        <w:rPr>
          <w:rFonts w:ascii="Times New Roman"/>
          <w:b w:val="false"/>
          <w:i w:val="false"/>
          <w:color w:val="000000"/>
          <w:sz w:val="28"/>
        </w:rPr>
        <w:t>
          Родители усыновленного, супруг усыновителя и лица, права
которых нарушены усыновителем, могут обратиться с иском о призанании
усыновления недействительным в течение трех лет с момента вынесения
решения об усыновлении.
</w:t>
      </w:r>
      <w:r>
        <w:br/>
      </w:r>
      <w:r>
        <w:rPr>
          <w:rFonts w:ascii="Times New Roman"/>
          <w:b w:val="false"/>
          <w:i w:val="false"/>
          <w:color w:val="000000"/>
          <w:sz w:val="28"/>
        </w:rPr>
        <w:t>
          Дело о признании усыновления недействительным во всех случаях 
рассматривается судом с обязательным участием органа опеки и 
попечительства.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114. Последствия признания усыновления недействительным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Усыновление, признанное недействительным, считается таковым с 
момента вынесения решения об усыновлении.
</w:t>
      </w:r>
      <w:r>
        <w:br/>
      </w:r>
      <w:r>
        <w:rPr>
          <w:rFonts w:ascii="Times New Roman"/>
          <w:b w:val="false"/>
          <w:i w:val="false"/>
          <w:color w:val="000000"/>
          <w:sz w:val="28"/>
        </w:rPr>
        <w:t>
          В этом случае восстанавливаются все права и обязанности между 
ребенком, его родителями и их родственниками и утрачиваются все 
права и обязанности в отношении усыновителей и их родственников.
</w:t>
      </w:r>
      <w:r>
        <w:br/>
      </w:r>
      <w:r>
        <w:rPr>
          <w:rFonts w:ascii="Times New Roman"/>
          <w:b w:val="false"/>
          <w:i w:val="false"/>
          <w:color w:val="000000"/>
          <w:sz w:val="28"/>
        </w:rPr>
        <w:t>
          По требованию родителей ребенку присваиваются прежнее имя,
отчество и фамилия.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115. Отмена усыновления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Отмена усыновления допускается только в судебном порядке.
Усыновление может быть отменено, если этого требуют интересы
ребенка, в том числе в случаях, когда усыновитель ненадлежаще
выполняет свои обязанности по воспитанию ребенка и заботе о нем.
</w:t>
      </w:r>
      <w:r>
        <w:br/>
      </w:r>
      <w:r>
        <w:rPr>
          <w:rFonts w:ascii="Times New Roman"/>
          <w:b w:val="false"/>
          <w:i w:val="false"/>
          <w:color w:val="000000"/>
          <w:sz w:val="28"/>
        </w:rPr>
        <w:t>
          Отмена усыновления в том случае, когда ребенок достиг
десятилетнего возраста, допускается только с его согласия.
</w:t>
      </w:r>
      <w:r>
        <w:br/>
      </w:r>
      <w:r>
        <w:rPr>
          <w:rFonts w:ascii="Times New Roman"/>
          <w:b w:val="false"/>
          <w:i w:val="false"/>
          <w:color w:val="000000"/>
          <w:sz w:val="28"/>
        </w:rPr>
        <w:t>
          Не допускается отмена усыновления после достижения усыновленным
совершеннолетия.
#
</w:t>
      </w:r>
      <w:r>
        <w:br/>
      </w:r>
      <w:r>
        <w:rPr>
          <w:rFonts w:ascii="Times New Roman"/>
          <w:b w:val="false"/>
          <w:i w:val="false"/>
          <w:color w:val="000000"/>
          <w:sz w:val="28"/>
        </w:rPr>
        <w:t>
          Статья 116. Иски об отмене усыновления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Иск об отмене усыновления может быть предъявлен в суд по месту
жительства усыновителя или по месту вынесения решения об
усыновлении.
</w:t>
      </w:r>
      <w:r>
        <w:br/>
      </w:r>
      <w:r>
        <w:rPr>
          <w:rFonts w:ascii="Times New Roman"/>
          <w:b w:val="false"/>
          <w:i w:val="false"/>
          <w:color w:val="000000"/>
          <w:sz w:val="28"/>
        </w:rPr>
        <w:t>
          Иск может быть предъявлен органом опеки и попечительства,
прокурором, а также другими государственными и общественными
организациями.
</w:t>
      </w:r>
      <w:r>
        <w:br/>
      </w:r>
      <w:r>
        <w:rPr>
          <w:rFonts w:ascii="Times New Roman"/>
          <w:b w:val="false"/>
          <w:i w:val="false"/>
          <w:color w:val="000000"/>
          <w:sz w:val="28"/>
        </w:rPr>
        <w:t>
          Дело об отмене усыновления рассматривается судом с обязательным
участием органа опеки и попечительства.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117. Последствия отмены усыновления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Усыновление прекращается со времени вступления в законную силу
решения суда об отмене усыновления.
</w:t>
      </w:r>
      <w:r>
        <w:br/>
      </w:r>
      <w:r>
        <w:rPr>
          <w:rFonts w:ascii="Times New Roman"/>
          <w:b w:val="false"/>
          <w:i w:val="false"/>
          <w:color w:val="000000"/>
          <w:sz w:val="28"/>
        </w:rPr>
        <w:t>
          При отмене усыновления утрачиваются взаимные права и
обязанности между усыновленным, усыновителем и родственниками
усыновителя.
</w:t>
      </w:r>
      <w:r>
        <w:br/>
      </w:r>
      <w:r>
        <w:rPr>
          <w:rFonts w:ascii="Times New Roman"/>
          <w:b w:val="false"/>
          <w:i w:val="false"/>
          <w:color w:val="000000"/>
          <w:sz w:val="28"/>
        </w:rPr>
        <w:t>
          При этом, исходя из интересов ребенка, суд решает вопрос о том,
восстанавливаются ли взаимные права и обязанности между ребенком и
его родителями и родственниками по происхождению, а также
сохраняются ли за ребенком присвоенные ему в связи с усыновлением
имя, отчество и фамилия.
</w:t>
      </w:r>
      <w:r>
        <w:br/>
      </w:r>
      <w:r>
        <w:rPr>
          <w:rFonts w:ascii="Times New Roman"/>
          <w:b w:val="false"/>
          <w:i w:val="false"/>
          <w:color w:val="000000"/>
          <w:sz w:val="28"/>
        </w:rPr>
        <w:t>
          Если усыновление отменяется вследствие ненадлежащего выполнения
усыновителем своих обязанностей по воспитанию ребенка, за последним
сохраняется право на получение алиментов от усыновителя в размере,
установленном статьей 77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118. Аннулирование записи об усыновлении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 основании решения суда о признании усыновления
недействительным или об отмене усыновления аннулируется
произведенная в органах записи актов гражданского состояния
регистрация усыновления и выдается свидетельство о рождении в
соответствии с указаниями, содержащимися в решении суда об отмене
усыновления о имени, отчестве и фамилии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IV
</w:t>
      </w:r>
      <w:r>
        <w:br/>
      </w:r>
      <w:r>
        <w:rPr>
          <w:rFonts w:ascii="Times New Roman"/>
          <w:b w:val="false"/>
          <w:i w:val="false"/>
          <w:color w:val="000000"/>
          <w:sz w:val="28"/>
        </w:rPr>
        <w:t>
                                                Опека и попечительство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16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119. Задачи опеки и попечительства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Опека и попечительство устанавливаются для воспитания
несовершеннолетних детей, которые вследствие смерти родителей,
лишения родителей родительских прав, болезни родителей или по другим
причинам остались без родительского попечения, а также для защиты
личных и имущественных прав и интересов этих детей.
</w:t>
      </w:r>
      <w:r>
        <w:br/>
      </w:r>
      <w:r>
        <w:rPr>
          <w:rFonts w:ascii="Times New Roman"/>
          <w:b w:val="false"/>
          <w:i w:val="false"/>
          <w:color w:val="000000"/>
          <w:sz w:val="28"/>
        </w:rPr>
        <w:t>
          Опека и попечительство устанавливаются также для защиты личных
и имущественных прав и интересов совершеннолетних лиц, которые по
состоянию здоровья не могут самостоятельно осуществлять свои права и
выполнять свои обязанности.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120. Лица, над которыми устанавливается опека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Опека устанавливается над несовершеннолетними, не достигшими
пятнадцати лет, и над совершеннолетними гражданами, признанными
судом недееспособными вследствие душевной болезни или слабоумия
(статья 15 Гражданского кодекса Казахской ССР).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121. Лица, над которыми устанавливается 
</w:t>
      </w:r>
      <w:r>
        <w:br/>
      </w:r>
      <w:r>
        <w:rPr>
          <w:rFonts w:ascii="Times New Roman"/>
          <w:b w:val="false"/>
          <w:i w:val="false"/>
          <w:color w:val="000000"/>
          <w:sz w:val="28"/>
        </w:rPr>
        <w:t>
                                  попечительство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Попечительство устанавливается над несовершеннолетними в
возрасте от 15 до 18 лет, над совершеннолетними, которые по
состоянию здоровья не могут самостоятельно осуществлять свои права и
выполнять свои обязанности, а также над гражданами, признанными
судом ограниченно дееспособными вследствие злоупотребления спиртными
напитками или наркотическими веществами (ст.16 Гражданского кодекса
Казахской ССР).
</w:t>
      </w:r>
      <w:r>
        <w:br/>
      </w:r>
      <w:r>
        <w:rPr>
          <w:rFonts w:ascii="Times New Roman"/>
          <w:b w:val="false"/>
          <w:i w:val="false"/>
          <w:color w:val="000000"/>
          <w:sz w:val="28"/>
        </w:rPr>
        <w:t>
          Попечительство над совершеннолетними дееспособными лицами может
быть установлено только по заявлению этих лиц.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122. Сообщение органам опеки и попечительства о
</w:t>
      </w:r>
      <w:r>
        <w:br/>
      </w:r>
      <w:r>
        <w:rPr>
          <w:rFonts w:ascii="Times New Roman"/>
          <w:b w:val="false"/>
          <w:i w:val="false"/>
          <w:color w:val="000000"/>
          <w:sz w:val="28"/>
        </w:rPr>
        <w:t>
                                  необходимости установить опеку или попечительство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Суд, принявший решение о признании лица недееспособным или
ограниченно дееспособным, обязан в течение трех дней сообщить об
этом органу опеки и попечительства по месту жительства лица,
признанного недееспособным или ограниченно дееспособным, для
установления над ним опеки или попечительства.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123. Опека и попечительство над имуществом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Опека назначается над имуществом умершего или безвестно 
отсутствующего.
</w:t>
      </w:r>
      <w:r>
        <w:br/>
      </w:r>
      <w:r>
        <w:rPr>
          <w:rFonts w:ascii="Times New Roman"/>
          <w:b w:val="false"/>
          <w:i w:val="false"/>
          <w:color w:val="000000"/>
          <w:sz w:val="28"/>
        </w:rPr>
        <w:t>
          Если у лица, над которым установлены опека или попечительство,
имеется имущество, находящееся в другой местности, то для управления
этим имуществом органы опеки и попечительства по месту его
нахождения могут назначить опеку.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124. Органы опеки и попечительства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Органами опеки и попечительства являются исполнительные
комитеты районных, городских, районных в городах, поселковых,
сельских и аульных Советов народных депутатов.
</w:t>
      </w:r>
      <w:r>
        <w:br/>
      </w:r>
      <w:r>
        <w:rPr>
          <w:rFonts w:ascii="Times New Roman"/>
          <w:b w:val="false"/>
          <w:i w:val="false"/>
          <w:color w:val="000000"/>
          <w:sz w:val="28"/>
        </w:rPr>
        <w:t>
          Осуществление функций по опеке и попечительству возлагается
указанными органами на отделы народного образования в отношении лиц,
не достигших 18 лет, на органы здравоохранения в отношении
душевнобольных, слабоумных, ограниченно дееспособных граждан,
злоупотребляющих спиртными напитками или наркотиками, на отделы
социального обеспечения - в отношении дееспособных лиц, нуждающихся
в попечительстве по состоянию здоровья.
</w:t>
      </w:r>
      <w:r>
        <w:br/>
      </w:r>
      <w:r>
        <w:rPr>
          <w:rFonts w:ascii="Times New Roman"/>
          <w:b w:val="false"/>
          <w:i w:val="false"/>
          <w:color w:val="000000"/>
          <w:sz w:val="28"/>
        </w:rPr>
        <w:t>
          Органы опеки и попечительства действуют на основании Положения
об этих органах, утверждаемого Кабинетом Министров Республики
Казахстан.
&lt;*&gt;
</w:t>
      </w:r>
      <w:r>
        <w:br/>
      </w:r>
      <w:r>
        <w:rPr>
          <w:rFonts w:ascii="Times New Roman"/>
          <w:b w:val="false"/>
          <w:i w:val="false"/>
          <w:color w:val="000000"/>
          <w:sz w:val="28"/>
        </w:rPr>
        <w:t>
          Сноска. Статья 124 -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125. Установление опеки и попечительства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Опека и попечительство устанавливаются исполнительным комитетом
районного, городского, районного в городе, поселкового, сельского,
аульного Совета народных депутатов по месту жительства подопечного.
В отдельных случаях опека и попечительство могут быть установлены по
месту жительства опекуна (попечителя).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126. Опекуны и попечители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непосредственного осуществления опеки и попечительства
органы опеки и попечительства назначают опекуна или попечителя из
числа родственников или других лиц, близких к подопечному, либо
других лиц, выразивших согласие принять на себя обязанности опекуна
или попечителя.
</w:t>
      </w:r>
      <w:r>
        <w:br/>
      </w:r>
      <w:r>
        <w:rPr>
          <w:rFonts w:ascii="Times New Roman"/>
          <w:b w:val="false"/>
          <w:i w:val="false"/>
          <w:color w:val="000000"/>
          <w:sz w:val="28"/>
        </w:rPr>
        <w:t>
          Если это не противоречит интересам подопечного,
преимущественное право на назначение опекуном или попечителем имеют
дед и бабка, братья и сестры лица, не достигшего 18 лет, супруг и
родители совершеннолетнего лица, которое по состоянию здоровья не
может самостоятельно осуществлять свои права и выполнять свои
обязанности.
</w:t>
      </w:r>
      <w:r>
        <w:br/>
      </w:r>
      <w:r>
        <w:rPr>
          <w:rFonts w:ascii="Times New Roman"/>
          <w:b w:val="false"/>
          <w:i w:val="false"/>
          <w:color w:val="000000"/>
          <w:sz w:val="28"/>
        </w:rPr>
        <w:t>
          Допускается назначение одного опекуна или попечителя для
нескольких лиц.
</w:t>
      </w:r>
      <w:r>
        <w:br/>
      </w:r>
      <w:r>
        <w:rPr>
          <w:rFonts w:ascii="Times New Roman"/>
          <w:b w:val="false"/>
          <w:i w:val="false"/>
          <w:color w:val="000000"/>
          <w:sz w:val="28"/>
        </w:rPr>
        <w:t>
          При назначении опеки и попечительства над несовершеннолетними,
родители которых дееспособны и не лишены родительских прав, но не
могут осуществлять их воспитание, опекуны и попечители назначаются с
учетом желания родителей.
</w:t>
      </w:r>
      <w:r>
        <w:rPr>
          <w:rFonts w:ascii="Times New Roman"/>
          <w:b w:val="false"/>
          <w:i w:val="false"/>
          <w:color w:val="000000"/>
          <w:sz w:val="28"/>
        </w:rPr>
        <w:t>
</w:t>
      </w:r>
    </w:p>
    <w:p>
      <w:pPr>
        <w:spacing w:after="0"/>
        <w:ind w:left="0"/>
        <w:jc w:val="left"/>
      </w:pPr>
      <w:r>
        <w:rPr>
          <w:rFonts w:ascii="Times New Roman"/>
          <w:b w:val="false"/>
          <w:i w:val="false"/>
          <w:color w:val="000000"/>
          <w:sz w:val="28"/>
        </w:rPr>
        <w:t>
     При назначении опекуном или попечителем над несовершеннолетними
лица, состоящего в браке, требуется согласие его супруга.
     Статья 127. Безвозмездность выполнения обязанностей 
                 опекунов и попечителей
     Обязанности по опеке и попечительству выполняются безвозмездно.
     Статья 128. Лица, которые не могут быть опекунами и
                 попечителями
     Не могут быть опекунами и попечителями лица:
     а) не достигшие 18 лет;
     б) признанные судом недееспособными или ограниченно
дееспособными;
     в) лишенные родительских прав;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 бывшие усыновители, если усыновление было отменено
вследствие ненадлежащего выполнения ими своих обязанностей;
</w:t>
      </w:r>
      <w:r>
        <w:br/>
      </w:r>
      <w:r>
        <w:rPr>
          <w:rFonts w:ascii="Times New Roman"/>
          <w:b w:val="false"/>
          <w:i w:val="false"/>
          <w:color w:val="000000"/>
          <w:sz w:val="28"/>
        </w:rPr>
        <w:t>
          д) лица, отстраненные от обязанностей опекуна или попечителя за
ненадлежащее выполнение своих обязанностей.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129. Опека над лицами, находящимися в детских
</w:t>
      </w:r>
      <w:r>
        <w:br/>
      </w:r>
      <w:r>
        <w:rPr>
          <w:rFonts w:ascii="Times New Roman"/>
          <w:b w:val="false"/>
          <w:i w:val="false"/>
          <w:color w:val="000000"/>
          <w:sz w:val="28"/>
        </w:rPr>
        <w:t>
                                  или лечебных учреждениях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Выполнение обязанностей опекунов и попечителей в отношении лиц,
находящихся в детских воспитательных или лечебных учреждениях и
нуждающихся в опеке или попечительстве, возлагается на администрацию
учреждения, в котором они находятся. Для охраны имущественных
интересов этих лиц в необходимых случаях может быть назначен опекун
над имуществом.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Глава 17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Права и обязанности опекунов и попечителей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130. Охрана личных интересов подопечных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Опекуны и попечители над несовершеннолетними обязаны
воспитывать подопечных, заботиться об их физическом развитии и
обучении, готовить к общественно полезному труду, растить достойными
членами общества, защищать их права и интересы.
&lt;*&gt;
</w:t>
      </w:r>
      <w:r>
        <w:br/>
      </w:r>
      <w:r>
        <w:rPr>
          <w:rFonts w:ascii="Times New Roman"/>
          <w:b w:val="false"/>
          <w:i w:val="false"/>
          <w:color w:val="000000"/>
          <w:sz w:val="28"/>
        </w:rPr>
        <w:t>
          Опекуны и попечители над совершеннолетними обязаны заботиться о
содержании их, о создании им необходимых бытовых условий, об
обеспечении их уходом и лечением, защите их прав и интересов.
</w:t>
      </w:r>
      <w:r>
        <w:br/>
      </w:r>
      <w:r>
        <w:rPr>
          <w:rFonts w:ascii="Times New Roman"/>
          <w:b w:val="false"/>
          <w:i w:val="false"/>
          <w:color w:val="000000"/>
          <w:sz w:val="28"/>
        </w:rPr>
        <w:t>
          Обязанности попечителей над лицами, ограниченными в
дееспособности вследствие злоупотребления спиртными напитками или
наркотиками, определяются Гражданским кодексом Казахской ССР
(ст.16).
</w:t>
      </w:r>
      <w:r>
        <w:br/>
      </w:r>
      <w:r>
        <w:rPr>
          <w:rFonts w:ascii="Times New Roman"/>
          <w:b w:val="false"/>
          <w:i w:val="false"/>
          <w:color w:val="000000"/>
          <w:sz w:val="28"/>
        </w:rPr>
        <w:t>
          Сноска. Часть первая статьи 130 - с изменениями, внесенными
Указом от 29 февраля 1980 г. и Законом Республики Казахстан от 22
октября 1993 г.(Ведомости Верховного Совета Казахской ССР, 1980 г.,
N 12;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131. Местожительство подопечных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 исключением случаев, когда подопечные находятся на
воспитании или лечении в детском учебном или лечебном учреждении,
опекуны и попечители обязаны обеспечить подопечным детям совместное
с ними проживание. Раздельное проживание этих лиц может иметь место
лишь с разрешения органа опеки и попечительства.
</w:t>
      </w:r>
      <w:r>
        <w:br/>
      </w:r>
      <w:r>
        <w:rPr>
          <w:rFonts w:ascii="Times New Roman"/>
          <w:b w:val="false"/>
          <w:i w:val="false"/>
          <w:color w:val="000000"/>
          <w:sz w:val="28"/>
        </w:rPr>
        <w:t>
          Местом жительства подопечных детей признается место жительства
их опекуна (попечителя).
</w:t>
      </w:r>
      <w:r>
        <w:br/>
      </w:r>
      <w:r>
        <w:rPr>
          <w:rFonts w:ascii="Times New Roman"/>
          <w:b w:val="false"/>
          <w:i w:val="false"/>
          <w:color w:val="000000"/>
          <w:sz w:val="28"/>
        </w:rPr>
        <w:t>
          Опекун (попечитель) вправе требовать по суду передачи ему
подопечного от любых лиц, удерживающих его у себя без законных к
тому оснований.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132. Содержание подопечных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Опекун (попечитель) не обязан содержать подопечного за свой
счет. Содержание подопечного осуществляется за счет получаемых
подопечным заработной платы, алиментов, пенсии, а также за счет
принадлежащего ему имущества.
</w:t>
      </w:r>
      <w:r>
        <w:br/>
      </w:r>
      <w:r>
        <w:rPr>
          <w:rFonts w:ascii="Times New Roman"/>
          <w:b w:val="false"/>
          <w:i w:val="false"/>
          <w:color w:val="000000"/>
          <w:sz w:val="28"/>
        </w:rPr>
        <w:t>
          Если опека (попечительство) назначены над ребенком, мать
которого получает пособие как одинокая или многодетная мать,
причитающееся подопечному пособие должно выплачиваться его опекуну
(попечителю).
</w:t>
      </w:r>
      <w:r>
        <w:br/>
      </w:r>
      <w:r>
        <w:rPr>
          <w:rFonts w:ascii="Times New Roman"/>
          <w:b w:val="false"/>
          <w:i w:val="false"/>
          <w:color w:val="000000"/>
          <w:sz w:val="28"/>
        </w:rPr>
        <w:t>
          При отсутствии достаточных средств на содержание подопечного
органы опеки и попечительства назначают пособие на его содержание.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133. Охрана имущественных прав подопечных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Опекун (попечитель) обязан охранять имущественные права
подопечных.
</w:t>
      </w:r>
      <w:r>
        <w:br/>
      </w:r>
      <w:r>
        <w:rPr>
          <w:rFonts w:ascii="Times New Roman"/>
          <w:b w:val="false"/>
          <w:i w:val="false"/>
          <w:color w:val="000000"/>
          <w:sz w:val="28"/>
        </w:rPr>
        <w:t>
          Принадлежащие подопечному деньги, ценные бумаги, драгоценные
камни и металлы хранятся в банках.
&lt;*&gt;
</w:t>
      </w:r>
      <w:r>
        <w:br/>
      </w:r>
      <w:r>
        <w:rPr>
          <w:rFonts w:ascii="Times New Roman"/>
          <w:b w:val="false"/>
          <w:i w:val="false"/>
          <w:color w:val="000000"/>
          <w:sz w:val="28"/>
        </w:rPr>
        <w:t>
          Опекун обязан не реже раза в год представлять органу опеки и 
попечительства отчеты о состоянии здоровья подопечного и о работе
по его воспитанию, а также об управлении его имуществом. Сроки 
представления отчетов устанавливаются органом опеки и попечительства.
</w:t>
      </w:r>
      <w:r>
        <w:br/>
      </w:r>
      <w:r>
        <w:rPr>
          <w:rFonts w:ascii="Times New Roman"/>
          <w:b w:val="false"/>
          <w:i w:val="false"/>
          <w:color w:val="000000"/>
          <w:sz w:val="28"/>
        </w:rPr>
        <w:t>
          Сноска. Часть вторая статьи 133 -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134. Сделки, совершаемые опекуном от имени
</w:t>
      </w:r>
      <w:r>
        <w:br/>
      </w:r>
      <w:r>
        <w:rPr>
          <w:rFonts w:ascii="Times New Roman"/>
          <w:b w:val="false"/>
          <w:i w:val="false"/>
          <w:color w:val="000000"/>
          <w:sz w:val="28"/>
        </w:rPr>
        <w:t>
                                  подопечных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Опекун может совершать все сделки, которые мог бы совершать 
сам подопечный, если бы обладал дееспособностью, или владелец того
имущества, над которым установлена опека, кроме:
</w:t>
      </w:r>
      <w:r>
        <w:br/>
      </w:r>
      <w:r>
        <w:rPr>
          <w:rFonts w:ascii="Times New Roman"/>
          <w:b w:val="false"/>
          <w:i w:val="false"/>
          <w:color w:val="000000"/>
          <w:sz w:val="28"/>
        </w:rPr>
        <w:t>
          а) отчуждения имущества на сумму свыше однократного размера
минимальной заработной платы;
</w:t>
      </w:r>
      <w:r>
        <w:br/>
      </w:r>
      <w:r>
        <w:rPr>
          <w:rFonts w:ascii="Times New Roman"/>
          <w:b w:val="false"/>
          <w:i w:val="false"/>
          <w:color w:val="000000"/>
          <w:sz w:val="28"/>
        </w:rPr>
        <w:t>
          б) залога его;
</w:t>
      </w:r>
      <w:r>
        <w:br/>
      </w:r>
      <w:r>
        <w:rPr>
          <w:rFonts w:ascii="Times New Roman"/>
          <w:b w:val="false"/>
          <w:i w:val="false"/>
          <w:color w:val="000000"/>
          <w:sz w:val="28"/>
        </w:rPr>
        <w:t>
          в) обмена жилой площади;
</w:t>
      </w:r>
      <w:r>
        <w:br/>
      </w:r>
      <w:r>
        <w:rPr>
          <w:rFonts w:ascii="Times New Roman"/>
          <w:b w:val="false"/>
          <w:i w:val="false"/>
          <w:color w:val="000000"/>
          <w:sz w:val="28"/>
        </w:rPr>
        <w:t>
          г) выдачи долговых обязательств;
</w:t>
      </w:r>
      <w:r>
        <w:br/>
      </w:r>
      <w:r>
        <w:rPr>
          <w:rFonts w:ascii="Times New Roman"/>
          <w:b w:val="false"/>
          <w:i w:val="false"/>
          <w:color w:val="000000"/>
          <w:sz w:val="28"/>
        </w:rPr>
        <w:t>
          д) отказа от принадлежащих подопечному прав, от наследства по
закону и по завещанию;
</w:t>
      </w:r>
      <w:r>
        <w:br/>
      </w:r>
      <w:r>
        <w:rPr>
          <w:rFonts w:ascii="Times New Roman"/>
          <w:b w:val="false"/>
          <w:i w:val="false"/>
          <w:color w:val="000000"/>
          <w:sz w:val="28"/>
        </w:rPr>
        <w:t>
          е) сдачи имущества в долгосрочную аренду (на срок свыше года).
</w:t>
      </w:r>
      <w:r>
        <w:br/>
      </w:r>
      <w:r>
        <w:rPr>
          <w:rFonts w:ascii="Times New Roman"/>
          <w:b w:val="false"/>
          <w:i w:val="false"/>
          <w:color w:val="000000"/>
          <w:sz w:val="28"/>
        </w:rPr>
        <w:t>
          Для производства этих действий требуется предварительное
согласие органов опеки и попечительства, который определяет, каким
образом должны расходоваться средства, полученные опекуном в
результате указанных сделок.
&lt;*&gt;
</w:t>
      </w:r>
      <w:r>
        <w:br/>
      </w:r>
      <w:r>
        <w:rPr>
          <w:rFonts w:ascii="Times New Roman"/>
          <w:b w:val="false"/>
          <w:i w:val="false"/>
          <w:color w:val="000000"/>
          <w:sz w:val="28"/>
        </w:rPr>
        <w:t>
          Сноска. Часть первая статьи 134 -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135. Сделки лиц, находящихся под попечительством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Лица, над которыми установлено попечительство, совершают сделки
при обязательном согласии на них попечителей, за исключением тех,
которые они могут совершать самостоятельно (ст.14 Гражданского
кодекса Республики Казахстан).
</w:t>
      </w:r>
      <w:r>
        <w:br/>
      </w:r>
      <w:r>
        <w:rPr>
          <w:rFonts w:ascii="Times New Roman"/>
          <w:b w:val="false"/>
          <w:i w:val="false"/>
          <w:color w:val="000000"/>
          <w:sz w:val="28"/>
        </w:rPr>
        <w:t>
          Согласие попечителей на совершение сделок, указанных в ст. 134
настоящего Кодекса, может быть дано лишь с разрешения органа опеки и 
попечительства.
</w:t>
      </w:r>
      <w:r>
        <w:br/>
      </w:r>
      <w:r>
        <w:rPr>
          <w:rFonts w:ascii="Times New Roman"/>
          <w:b w:val="false"/>
          <w:i w:val="false"/>
          <w:color w:val="000000"/>
          <w:sz w:val="28"/>
        </w:rPr>
        <w:t>
          Совершеннолетние дееспособные лица, над которыми попечительство
назначено по их просьбе, совершают сделки самостоятельно.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136. Сделки, запрещенные опекунам и попечителям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Опекуны и попечители не могут совершать сделок с подопечными.
Опекуны не могут совершать, а попечители давать разрешение на
совершение сделок между подопечным и своим супругом или своими
близкими родственниками. Долги подопечного опекуну (попечителю), его
супругу или родственникам, возникшие до назначения данного лица
опекуном (попечителем), оплачиваются с разрешения органа опеки и
попечительства.
</w:t>
      </w:r>
      <w:r>
        <w:br/>
      </w:r>
      <w:r>
        <w:rPr>
          <w:rFonts w:ascii="Times New Roman"/>
          <w:b w:val="false"/>
          <w:i w:val="false"/>
          <w:color w:val="000000"/>
          <w:sz w:val="28"/>
        </w:rPr>
        <w:t>
          Опекун не может совершать дарение имущества подопечного или 
заключать от его имени договор поручительства.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137. Представительство опекунов и попечителей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Опекуны и попечители выступают в защиту прав и интересов
подопечных во всех учреждениях, в том числе и судебных.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138. Обжалование действий опекунов и попечителей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Действия опекунов и попечителей могут быть обжалованы любым
лицом в орган опеки и попечительства по месту жительства подопечного
в интересах последнего.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139. Освобождение опекунов и попечителей
</w:t>
      </w:r>
      <w:r>
        <w:br/>
      </w:r>
      <w:r>
        <w:rPr>
          <w:rFonts w:ascii="Times New Roman"/>
          <w:b w:val="false"/>
          <w:i w:val="false"/>
          <w:color w:val="000000"/>
          <w:sz w:val="28"/>
        </w:rPr>
        <w:t>
                                  от выполнения обязанностей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Опекуны и попечители могут быть освобождены по их просьбе от 
выполнения обязанностей, если не могут осуществлять таковых в силу
болезни или иных уважительных причин.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140. Отстранение опекунов и попечителей
</w:t>
      </w:r>
      <w:r>
        <w:br/>
      </w:r>
      <w:r>
        <w:rPr>
          <w:rFonts w:ascii="Times New Roman"/>
          <w:b w:val="false"/>
          <w:i w:val="false"/>
          <w:color w:val="000000"/>
          <w:sz w:val="28"/>
        </w:rPr>
        <w:t>
                                  от выполнения обязанностей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нерадения или злоупотребления своими полномочиями
опекун (попечитель) может быть отстранен органом опеки и
попечительства от выполнения обязанностей по заявлению
государственных и общественных организаций, отдельных граждан, а
также ходатайству самого подопечного.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141. Отмена опеки и попечительства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Опека и попечительство отменяются при отпадении предусмотренных
законом условий для их назначения. 
</w:t>
      </w:r>
      <w:r>
        <w:br/>
      </w:r>
      <w:r>
        <w:rPr>
          <w:rFonts w:ascii="Times New Roman"/>
          <w:b w:val="false"/>
          <w:i w:val="false"/>
          <w:color w:val="000000"/>
          <w:sz w:val="28"/>
        </w:rPr>
        <w:t>
          Попечительство над совершеннолетним дееспособным лицом (ст. 121
настоящего Кодекса) может быть отменено по его заявлению.
</w:t>
      </w:r>
      <w:r>
        <w:br/>
      </w:r>
      <w:r>
        <w:rPr>
          <w:rFonts w:ascii="Times New Roman"/>
          <w:b w:val="false"/>
          <w:i w:val="false"/>
          <w:color w:val="000000"/>
          <w:sz w:val="28"/>
        </w:rPr>
        <w:t>
          Отмена опеки и попечительства оформляется решением органа опеки
и попечительства.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142. Обжалование решений органов опеки и попечительства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Решения органов опеки и попечительства по всем вопросам могут 
быть обжалованы заинтересованными лицами в вышестоящие в порядке 
подчиненности органы.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 
</w:t>
      </w:r>
      <w:r>
        <w:br/>
      </w:r>
      <w:r>
        <w:rPr>
          <w:rFonts w:ascii="Times New Roman"/>
          <w:b w:val="false"/>
          <w:i w:val="false"/>
          <w:color w:val="000000"/>
          <w:sz w:val="28"/>
        </w:rPr>
        <w:t>
                                        Акты гражданского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18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143. Регистрация актов гражданского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Рождение, смерть, заключение брака, расторжение брака,
усыновление, установление отцовства, перемена имени, отчества и
фамилии подлежат регистрации в государственных органах записи актов
гражданского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144. Органы, производящие регистрацию
</w:t>
      </w:r>
      <w:r>
        <w:br/>
      </w:r>
      <w:r>
        <w:rPr>
          <w:rFonts w:ascii="Times New Roman"/>
          <w:b w:val="false"/>
          <w:i w:val="false"/>
          <w:color w:val="000000"/>
          <w:sz w:val="28"/>
        </w:rPr>
        <w:t>
                                  актов гражданского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Регистрация актов гражданского состояния производится отделами
(бюро) записи актов гражданского состояния исполнительных комитетов
районных, городских, районных в городах Советов народных депутатов,
а в местностях, где таковых органов нет, - исполнительными
комитетами поселковых, сельских и аульных Советов народных депутатов
в пределах их компетенции.
&lt;*&gt;
</w:t>
      </w:r>
      <w:r>
        <w:br/>
      </w:r>
      <w:r>
        <w:rPr>
          <w:rFonts w:ascii="Times New Roman"/>
          <w:b w:val="false"/>
          <w:i w:val="false"/>
          <w:color w:val="000000"/>
          <w:sz w:val="28"/>
        </w:rPr>
        <w:t>
          Сноска. Статья 144 - с изменениями, внесенными Указом от 29 
февраля 1980 г. (Ведомости Верховного Совета Казахской ССР, 1980 г.,
N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145. Правила регистрации актов гражданского
</w:t>
      </w:r>
      <w:r>
        <w:br/>
      </w:r>
      <w:r>
        <w:rPr>
          <w:rFonts w:ascii="Times New Roman"/>
          <w:b w:val="false"/>
          <w:i w:val="false"/>
          <w:color w:val="000000"/>
          <w:sz w:val="28"/>
        </w:rPr>
        <w:t>
                                  состояния. Актовые книги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Основные положения, определяющие порядок изменения,
восстановления и аннулирования записей актов гражданского состояния,
а также формы книг регистрации актов гражданского состояния и формы
свидетельств, выдаваемых на основании записей в этих книгах, порядок
и сроки хранения актовых книг устанавливаются Кабинетом Министров
Республики Казахстан.
</w:t>
      </w:r>
      <w:r>
        <w:br/>
      </w:r>
      <w:r>
        <w:rPr>
          <w:rFonts w:ascii="Times New Roman"/>
          <w:b w:val="false"/>
          <w:i w:val="false"/>
          <w:color w:val="000000"/>
          <w:sz w:val="28"/>
        </w:rPr>
        <w:t>
          Правила регистрации актов гражданского состояния, а также
порядок взаимного осведомления вступающих в брак о состоянии их
здоровья и семейном положении, разъяснения их прав и обязанностей
как будущих супругов и родителей устанавливаются настоящим Кодексом
и инструкцией о порядке регистрации актов гражданского состояния,
утверждаемой Кабинетом Министров Республики Казахстан.
&lt;*&gt;
</w:t>
      </w:r>
      <w:r>
        <w:br/>
      </w:r>
      <w:r>
        <w:rPr>
          <w:rFonts w:ascii="Times New Roman"/>
          <w:b w:val="false"/>
          <w:i w:val="false"/>
          <w:color w:val="000000"/>
          <w:sz w:val="28"/>
        </w:rPr>
        <w:t>
          Сноска. Статья 145 - с изменениями, внесенными Указом от 29 
февраля 1980 г. и Законом Республики Казахстан от 22 октября 
1993 г.(Ведомости Верховного Совета Казахской ССР, 1980 г., N 12;
Ведомости Верховного Совета Республики Казахстан, 1993 г., N 19,
ст. 453).     
</w:t>
      </w:r>
      <w:r>
        <w:br/>
      </w:r>
      <w:r>
        <w:rPr>
          <w:rFonts w:ascii="Times New Roman"/>
          <w:b w:val="false"/>
          <w:i w:val="false"/>
          <w:color w:val="000000"/>
          <w:sz w:val="28"/>
        </w:rPr>
        <w:t>
          Статья 146. Государственная пошлина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Регистрация смерти, а также выдача свидетельств в связи с    
ошибками, допущенными при регистрации актов гражданского состояния,         
производится в соответствии с Законом Республики Казахстан "О 
государственной пошлине" без взимания государственной пошлины.
</w:t>
      </w:r>
      <w:r>
        <w:br/>
      </w:r>
      <w:r>
        <w:rPr>
          <w:rFonts w:ascii="Times New Roman"/>
          <w:b w:val="false"/>
          <w:i w:val="false"/>
          <w:color w:val="000000"/>
          <w:sz w:val="28"/>
        </w:rPr>
        <w:t>
          За регистрацию рождения, установления отцовства, усыновления
(удочерения), заключения брака, расторжения брака, перемены фамилии,
имени и отчества, а также за выдачу свидетельств в связи с
изменением, дополнением, исправлением и восстановлением записей
актов о рождении, браке, расторжении брака, смерти и повторных
свидетельств о регистрации актов гражданского состояния взимается
государственная пошлина в размере, установленном Законом Республики
Казахстан "О государственной пошлине".
&lt;*&gt;
</w:t>
      </w:r>
      <w:r>
        <w:br/>
      </w:r>
      <w:r>
        <w:rPr>
          <w:rFonts w:ascii="Times New Roman"/>
          <w:b w:val="false"/>
          <w:i w:val="false"/>
          <w:color w:val="000000"/>
          <w:sz w:val="28"/>
        </w:rPr>
        <w:t>
          Сноска. Статья 146 в редакции Закона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147. Порядок изменения записей актов 
</w:t>
      </w:r>
      <w:r>
        <w:br/>
      </w:r>
      <w:r>
        <w:rPr>
          <w:rFonts w:ascii="Times New Roman"/>
          <w:b w:val="false"/>
          <w:i w:val="false"/>
          <w:color w:val="000000"/>
          <w:sz w:val="28"/>
        </w:rPr>
        <w:t>
                                  гражданского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Исправление ошибок и внесение изменений в записи актов
гражданского состояния при наличии достаточных оснований и при
отсутствии спора между заинтересованными лицами проводится органами
записи актов гражданского состояния. При наличии спора между
заинтересованными лицами вопросы внесения изменений в записи и
исправления их решаются в судебном порядке.
</w:t>
      </w:r>
      <w:r>
        <w:br/>
      </w:r>
      <w:r>
        <w:rPr>
          <w:rFonts w:ascii="Times New Roman"/>
          <w:b w:val="false"/>
          <w:i w:val="false"/>
          <w:color w:val="000000"/>
          <w:sz w:val="28"/>
        </w:rPr>
        <w:t>
          Заявления о внесении изменений в записи актов гражданского
состояния и об исправлении их подаются в орган записи актов
гражданского состояния исполнительного комитета районного,
городского, районного в городе Совета народных депутатов по месту
жительства заявителя, а советскими гражданами, постоянно
проживающими за границей, - в консульские учреждения СССР за
границей.
</w:t>
      </w:r>
      <w:r>
        <w:br/>
      </w:r>
      <w:r>
        <w:rPr>
          <w:rFonts w:ascii="Times New Roman"/>
          <w:b w:val="false"/>
          <w:i w:val="false"/>
          <w:color w:val="000000"/>
          <w:sz w:val="28"/>
        </w:rPr>
        <w:t>
          Внесение изменений в записи актов гражданского состояния и
исправление их производится органом записи актов гражданского
состояния по месту нахождения записи. Отказ органов записи актов
гражданского состояния в изменении записей актов гражданского
состояния или в исправлении их может быть обжалован в народный суд
по месту жительства заявителя.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148. Восстановение записей актов 
</w:t>
      </w:r>
      <w:r>
        <w:br/>
      </w:r>
      <w:r>
        <w:rPr>
          <w:rFonts w:ascii="Times New Roman"/>
          <w:b w:val="false"/>
          <w:i w:val="false"/>
          <w:color w:val="000000"/>
          <w:sz w:val="28"/>
        </w:rPr>
        <w:t>
                                  гражданского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Заявления о восстановлении записи актов гражданского состояния
подаются в орган записи актов гражданского состояния исполнительного
комитета районного, городского, районного в городе Совета народных
депутатов по месту жительства заявителя, а советскими гражданами,
постоянно проживающими за границей, - в консульские учреждения СССР
за границей.
</w:t>
      </w:r>
      <w:r>
        <w:br/>
      </w:r>
      <w:r>
        <w:rPr>
          <w:rFonts w:ascii="Times New Roman"/>
          <w:b w:val="false"/>
          <w:i w:val="false"/>
          <w:color w:val="000000"/>
          <w:sz w:val="28"/>
        </w:rPr>
        <w:t>
          Восстановление записей актов гражданского состояния производится
при наличии документов, подтверждающих, что соответствующая запись 
ранее имелась.
</w:t>
      </w:r>
      <w:r>
        <w:br/>
      </w:r>
      <w:r>
        <w:rPr>
          <w:rFonts w:ascii="Times New Roman"/>
          <w:b w:val="false"/>
          <w:i w:val="false"/>
          <w:color w:val="000000"/>
          <w:sz w:val="28"/>
        </w:rPr>
        <w:t>
          Утрата записи должна быть подтверждена областным архивом органа
записи актов гражданского состояния по месту, где находилась утраченная 
запись.
</w:t>
      </w:r>
      <w:r>
        <w:br/>
      </w:r>
      <w:r>
        <w:rPr>
          <w:rFonts w:ascii="Times New Roman"/>
          <w:b w:val="false"/>
          <w:i w:val="false"/>
          <w:color w:val="000000"/>
          <w:sz w:val="28"/>
        </w:rPr>
        <w:t>
          При невозможности восстановления органами записи актов
гражданского состояния утраченной записи факт регистрации акта
гражданского состояния устанавливается в судебном порядке по
правилам статей 244-248 Гражданского процессуального кодекса
Казахской ССР.
</w:t>
      </w:r>
      <w:r>
        <w:br/>
      </w:r>
      <w:r>
        <w:rPr>
          <w:rFonts w:ascii="Times New Roman"/>
          <w:b w:val="false"/>
          <w:i w:val="false"/>
          <w:color w:val="000000"/>
          <w:sz w:val="28"/>
        </w:rPr>
        <w:t>
          Регистрация восстановленной записи актов гражданского состояния
производится органом записи актов гражданского состояния по месту,
где находилась утраченная запись.
#
</w:t>
      </w:r>
      <w:r>
        <w:br/>
      </w:r>
      <w:r>
        <w:rPr>
          <w:rFonts w:ascii="Times New Roman"/>
          <w:b w:val="false"/>
          <w:i w:val="false"/>
          <w:color w:val="000000"/>
          <w:sz w:val="28"/>
        </w:rPr>
        <w:t>
          Статья 149. Аннулирование записей актов 
</w:t>
      </w:r>
      <w:r>
        <w:br/>
      </w:r>
      <w:r>
        <w:rPr>
          <w:rFonts w:ascii="Times New Roman"/>
          <w:b w:val="false"/>
          <w:i w:val="false"/>
          <w:color w:val="000000"/>
          <w:sz w:val="28"/>
        </w:rPr>
        <w:t>
                                  гражданского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Записи актов гражданского состояния могут быть аннулированы по
решению суда, а восстановленные или повторно составленные записи -
по решению суда или с разрешения исполнительного комитета областного
Совета народных депутатов.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150. Ответственность должностных лиц за нарушение
</w:t>
      </w:r>
      <w:r>
        <w:br/>
      </w:r>
      <w:r>
        <w:rPr>
          <w:rFonts w:ascii="Times New Roman"/>
          <w:b w:val="false"/>
          <w:i w:val="false"/>
          <w:color w:val="000000"/>
          <w:sz w:val="28"/>
        </w:rPr>
        <w:t>
                                  правил записей актов гражданского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Должностные лица за необоснованный отказ в регистрации актов
гражданского состояния, за несвоевременную регистрацию рождений и
смертей, за непредставление в установленный срок или представление
неправильных сведений по учету естественного движения населения, 
а также за разглашение тайны усыновления (ст.109 настоящего Кодекса)
подлежат ответственности в установленном законом порядке.
</w:t>
      </w:r>
      <w:r>
        <w:br/>
      </w:r>
      <w:r>
        <w:rPr>
          <w:rFonts w:ascii="Times New Roman"/>
          <w:b w:val="false"/>
          <w:i w:val="false"/>
          <w:color w:val="000000"/>
          <w:sz w:val="28"/>
        </w:rPr>
        <w:t>
          Ответственность за обеспечение своевременной и правильной 
регистрации рождений и смертей (оповещение населения о сроках и
порядке регистрации, выявление случаев уклонения от регистрации,
правильное ведение актовых книг и т.п.) возлагается: в городах -
лично на заведующих органами записи актов гражданского состояния,
а в поселках и сельских населенных пунктах - лично на секретарей 
исполнительных комитетов соответствующих поселковых, сельских и
аульных Советов народных депутатов.
&lt;*&gt;
</w:t>
      </w:r>
      <w:r>
        <w:br/>
      </w:r>
      <w:r>
        <w:rPr>
          <w:rFonts w:ascii="Times New Roman"/>
          <w:b w:val="false"/>
          <w:i w:val="false"/>
          <w:color w:val="000000"/>
          <w:sz w:val="28"/>
        </w:rPr>
        <w:t>
          Сноска. Часть вторая статьи 150 - с изменениями, внесенными 
Указом от 29 февраля 1980 г. (Ведомости Верховного Совета Казахской
ССР, 1980 г., N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151. Ответственность граждан за сокрытие обстоятельств,
</w:t>
      </w:r>
      <w:r>
        <w:br/>
      </w:r>
      <w:r>
        <w:rPr>
          <w:rFonts w:ascii="Times New Roman"/>
          <w:b w:val="false"/>
          <w:i w:val="false"/>
          <w:color w:val="000000"/>
          <w:sz w:val="28"/>
        </w:rPr>
        <w:t>
                                  препятствующих вступлению в брак, или сообщение
</w:t>
      </w:r>
      <w:r>
        <w:br/>
      </w:r>
      <w:r>
        <w:rPr>
          <w:rFonts w:ascii="Times New Roman"/>
          <w:b w:val="false"/>
          <w:i w:val="false"/>
          <w:color w:val="000000"/>
          <w:sz w:val="28"/>
        </w:rPr>
        <w:t>
                                  ложных сведений органам записи актов гражданского
</w:t>
      </w:r>
      <w:r>
        <w:br/>
      </w:r>
      <w:r>
        <w:rPr>
          <w:rFonts w:ascii="Times New Roman"/>
          <w:b w:val="false"/>
          <w:i w:val="false"/>
          <w:color w:val="000000"/>
          <w:sz w:val="28"/>
        </w:rPr>
        <w:t>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 сокрытие обстоятельств, препятствующих вступлению в брак,
или сообщение ложных сведений органам записи актов гражданского
состояния граждане несут ответственность по статье 184 Уголовного
кодекса Казахской ССР.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Глава 19 
</w:t>
      </w:r>
      <w:r>
        <w:br/>
      </w:r>
      <w:r>
        <w:rPr>
          <w:rFonts w:ascii="Times New Roman"/>
          <w:b w:val="false"/>
          <w:i w:val="false"/>
          <w:color w:val="000000"/>
          <w:sz w:val="28"/>
        </w:rPr>
        <w:t>
                          Регистрация рождений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152. Порядок регистрации рождений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Регистрация рождений детей производится органами записи актов
гражданского состояния по месту рождения ребенка или по месту 
жительства родителей либо одного из них.
</w:t>
      </w:r>
      <w:r>
        <w:br/>
      </w:r>
      <w:r>
        <w:rPr>
          <w:rFonts w:ascii="Times New Roman"/>
          <w:b w:val="false"/>
          <w:i w:val="false"/>
          <w:color w:val="000000"/>
          <w:sz w:val="28"/>
        </w:rPr>
        <w:t>
          Заявление о рождении делается в письменной или устной форме
родителями или одним из них, а в случае их смерти, болезни или
невозможности по иным причинам сделать заявление - родственниками,
соседями, администрацией лечебного учреждения, в котором находилась
мать при рождении ребенка. К заявлению прилагается справка лечебного
учреждения, а в случае рождения на дому - справка врача, другого
медицинского работника или, при их отсутствии, справка двух
свидетелей. Запись родителей в книгах записей актов гражданского
состояния, имени, отчества, фамилии, национальности родителей
производится согласно положениям ст.ст. 53-56, 59, 62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153. Регистрация рождения детей, родившихся
</w:t>
      </w:r>
      <w:r>
        <w:br/>
      </w:r>
      <w:r>
        <w:rPr>
          <w:rFonts w:ascii="Times New Roman"/>
          <w:b w:val="false"/>
          <w:i w:val="false"/>
          <w:color w:val="000000"/>
          <w:sz w:val="28"/>
        </w:rPr>
        <w:t>
                                  после смерти отца или расторжения брака
</w:t>
      </w:r>
      <w:r>
        <w:br/>
      </w:r>
      <w:r>
        <w:rPr>
          <w:rFonts w:ascii="Times New Roman"/>
          <w:b w:val="false"/>
          <w:i w:val="false"/>
          <w:color w:val="000000"/>
          <w:sz w:val="28"/>
        </w:rPr>
        <w:t>
                                  либо признания его недействительным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Регистрация рождения ребенка, родившегося после смерти отца или
расторжения брака либо признания брака недействительным производится
на общих основаниях, если зачатие имело место в течение брака и со
дня смерти отца, расторжения брака или признания его
недействиетельным прошло не более десяти месяцев.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154. Сроки подачи заявления о рождении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Заявление о рождении должно быть сделано в органы записи актов
гражданского состояния не позднее месяца со дня рождения, а в случае
рождения мертвого ребенка - не позднее трех суток с момента родов.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155. Порядок регистрации найденного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Рождение найденного ребенка, если оно не было зарегистрировано
ранее, должно быть зарегистрировано по заявлению лица, нашедшего
его, администрации детского учреждения или органов внутренних дел не
позднее трех суток со дня нахождения, причем к заявлению должен быть
приложен протокол, составленный органом внутренних дел или
исполнительным комитетом поселкового, сельского, аульного Совета
народных депутатов с указанием времени, места и обстоятельств, при
которых ребенок был найден.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156. Регистрация рождения в торжественной обстановке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желанию родителей орган записи актов гражданского состояния
обеспечивает регистрацию рождения ребенка в торжественной обстановке
- в помещении органа записи актов гражданского состояния, а также
ином месте по соглашению органов записи актов гражданского состояния
и родителей новорожденного в соответствии с правилами Инструкции о
порядке регистрации актов гражданского состояния (ст.145 настоящего
Кодекса).
&lt;*&gt;
</w:t>
      </w:r>
      <w:r>
        <w:br/>
      </w:r>
      <w:r>
        <w:rPr>
          <w:rFonts w:ascii="Times New Roman"/>
          <w:b w:val="false"/>
          <w:i w:val="false"/>
          <w:color w:val="000000"/>
          <w:sz w:val="28"/>
        </w:rPr>
        <w:t>
          Сноска. Статья 156 -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157. Сведения, вносимые в книгу записей о рождении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записи о рождении должно быть указано время, место рождения,
пол ребенка, присвоенные ему имя, фамилия, а равно имена, отчества,
фамилии, постоянное местожительство, национальность родителей.
</w:t>
      </w:r>
      <w:r>
        <w:br/>
      </w:r>
      <w:r>
        <w:rPr>
          <w:rFonts w:ascii="Times New Roman"/>
          <w:b w:val="false"/>
          <w:i w:val="false"/>
          <w:color w:val="000000"/>
          <w:sz w:val="28"/>
        </w:rPr>
        <w:t>
          В случае рождения мертвого ребенка делается в книге записей
рождения соответствующая отметка в особой графе.
</w:t>
      </w:r>
      <w:r>
        <w:br/>
      </w:r>
      <w:r>
        <w:rPr>
          <w:rFonts w:ascii="Times New Roman"/>
          <w:b w:val="false"/>
          <w:i w:val="false"/>
          <w:color w:val="000000"/>
          <w:sz w:val="28"/>
        </w:rPr>
        <w:t>
          О совершенной записи выдается свидетельство о рождении.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20  
</w:t>
      </w:r>
      <w:r>
        <w:br/>
      </w:r>
      <w:r>
        <w:rPr>
          <w:rFonts w:ascii="Times New Roman"/>
          <w:b w:val="false"/>
          <w:i w:val="false"/>
          <w:color w:val="000000"/>
          <w:sz w:val="28"/>
        </w:rPr>
        <w:t>
                                    Регистрация установления отцовства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158. Порядок регистрации установления отцовства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Регистрация установления отцовства в случаях, предусмотренных
ст. 50 настоящего Кодекса, производится в органах записи актов
гражданского состояния по месту жительства одного из родителей, а в
случаях, предусмотренных ст. 51 настоящего Кодекса, в органах записи
актов гражданского состояния по месту вынесения решения суда об
установлении отцовства.
</w:t>
      </w:r>
      <w:r>
        <w:br/>
      </w:r>
      <w:r>
        <w:rPr>
          <w:rFonts w:ascii="Times New Roman"/>
          <w:b w:val="false"/>
          <w:i w:val="false"/>
          <w:color w:val="000000"/>
          <w:sz w:val="28"/>
        </w:rPr>
        <w:t>
          Регистрация установления отцовства в отношении лиц, достигших
совершеннолетия, допускается только с их согласия.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159. Выдача свидетельства об установлении отцовства
</w:t>
      </w:r>
      <w:r>
        <w:br/>
      </w:r>
      <w:r>
        <w:rPr>
          <w:rFonts w:ascii="Times New Roman"/>
          <w:b w:val="false"/>
          <w:i w:val="false"/>
          <w:color w:val="000000"/>
          <w:sz w:val="28"/>
        </w:rPr>
        <w:t>
                                  и нового свидетельства о рождении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регистрации установления отцовства органы записи актов
гражданского состояния вносят сведения о ребенке, его матери и отце
в книге регистрации актов об установлении отцовства, выдают
свидетельство об установлении отцовства и новое свидетельство о
рождении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21
</w:t>
      </w:r>
      <w:r>
        <w:br/>
      </w:r>
      <w:r>
        <w:rPr>
          <w:rFonts w:ascii="Times New Roman"/>
          <w:b w:val="false"/>
          <w:i w:val="false"/>
          <w:color w:val="000000"/>
          <w:sz w:val="28"/>
        </w:rPr>
        <w:t>
                                                      Регистрация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160. Заявление о регистрации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Лица, желающие зарегистрировать брак, делают о том заявление в
орган записи актов гражданского состояния по месту жительства одного
из заявителей либо по месту жительства родителей вступающих в
брак.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161. Прием заявлений лиц, вступающих в брак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Лица, вступающие в брак, обязаны предъявить документы,
удостоверяющие личность, дать подписку об отсутствии препятствий,
указанных в главе 4 настоящего Кодекса, и о том, что они взаимно
осведомлены о состоянии здоровья, а также указать, в который по
счету брак каждый из них вступает и сколько они имеют детей.
</w:t>
      </w:r>
      <w:r>
        <w:br/>
      </w:r>
      <w:r>
        <w:rPr>
          <w:rFonts w:ascii="Times New Roman"/>
          <w:b w:val="false"/>
          <w:i w:val="false"/>
          <w:color w:val="000000"/>
          <w:sz w:val="28"/>
        </w:rPr>
        <w:t>
          После этого по согласованию с лицами, вступающими в брак, 
назначается время регистрации брака (ст.14 настоящего Кодекса).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162. Порядок регистрации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Заключение брака производится торжественно (ст.14 настоящего
Кодекса). Обряд бракосочетания совершает представитель местного
Совета народных депутатов (член исполкома Совета или депутат),
который оглашает поданные заявления о желании вступить в брак,
разъясняет брачующимся их права и обязанности как будущих супругов и
спрашивает их о согласии вступить в брак и об избираемой супругами
фамилии.
</w:t>
      </w:r>
      <w:r>
        <w:br/>
      </w:r>
      <w:r>
        <w:rPr>
          <w:rFonts w:ascii="Times New Roman"/>
          <w:b w:val="false"/>
          <w:i w:val="false"/>
          <w:color w:val="000000"/>
          <w:sz w:val="28"/>
        </w:rPr>
        <w:t>
          При отсутствии препятствий к заключению брака совершается
запись о браке в книгах записей актов гражданского состояния,
подписываемая вступающими в брак и скрепляемая подписью должностного
лица органа записи актов гражданского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163. Регистрация брака в торжественной обстановке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Регистрация брака может в соответствии со ст.14 настоящего
Кодекса производиться в торжественной обстановке - в помещении
Дворца бракосочетания, органов записи актов гражданского состояния,
а также ином месте по соглашению органов записи актов гражданского
состояния и лиц, вступающих в брак.
&lt;*&gt;
</w:t>
      </w:r>
      <w:r>
        <w:br/>
      </w:r>
      <w:r>
        <w:rPr>
          <w:rFonts w:ascii="Times New Roman"/>
          <w:b w:val="false"/>
          <w:i w:val="false"/>
          <w:color w:val="000000"/>
          <w:sz w:val="28"/>
        </w:rPr>
        <w:t>
          Сноска. Статья 163 -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164. Приостановление записи о браке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до совершения записей о браке поступит заявление о наличии
законных препятствий для его регистрации, то должностное лицо
обязано приостановить запись и потребовать от заявителя
представления соответствующих документальных доказательств в
назначенный срок. Срок этот не может превышать одного месяца.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165. Записи в паспортах о регистрации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 зарегистрированном браке в паспортах или заменяющих их
документах супругов производится запись с указанием фамилии, имени,
отчества и года рождения супруга, места и времени регистрации брака
и фамилии, которой будет именоваться супруг после заключения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166. Вручение супругам свидетельства о браке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После совершения регистрации брака супругам выдается
свидетельство о браке.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22
</w:t>
      </w:r>
      <w:r>
        <w:br/>
      </w:r>
      <w:r>
        <w:rPr>
          <w:rFonts w:ascii="Times New Roman"/>
          <w:b w:val="false"/>
          <w:i w:val="false"/>
          <w:color w:val="000000"/>
          <w:sz w:val="28"/>
        </w:rPr>
        <w:t>
                                            Регистрация расторжения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167. Заявление о регистрации расторжения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Регистрация прекращения брака на основании вступившего в
законную силу решения суда (ст.40 настоящего Кодекса) производится в
органе записи актов гражданского состояния по заявлению одного или
обоих супругов по месту жительства супругов или одного из них.
</w:t>
      </w:r>
      <w:r>
        <w:br/>
      </w:r>
      <w:r>
        <w:rPr>
          <w:rFonts w:ascii="Times New Roman"/>
          <w:b w:val="false"/>
          <w:i w:val="false"/>
          <w:color w:val="000000"/>
          <w:sz w:val="28"/>
        </w:rPr>
        <w:t>
          К заявлению прилагаются копии решения или выписки из решения
суда о расторжении брака и квитанции об уплате суммы, подлежащей 
взысканию по решению суда.
&lt;*&gt;
</w:t>
      </w:r>
      <w:r>
        <w:br/>
      </w:r>
      <w:r>
        <w:rPr>
          <w:rFonts w:ascii="Times New Roman"/>
          <w:b w:val="false"/>
          <w:i w:val="false"/>
          <w:color w:val="000000"/>
          <w:sz w:val="28"/>
        </w:rPr>
        <w:t>
          Сноска. Статья 167 - с изменениями, внесенными Указом от 30
сентября 1983 г. (Ведомости Верховного Совета Казахской ССР, 1983 г.,
N 41, ст.435).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168. Регистрация расторжения брака при 
</w:t>
      </w:r>
      <w:r>
        <w:br/>
      </w:r>
      <w:r>
        <w:rPr>
          <w:rFonts w:ascii="Times New Roman"/>
          <w:b w:val="false"/>
          <w:i w:val="false"/>
          <w:color w:val="000000"/>
          <w:sz w:val="28"/>
        </w:rPr>
        <w:t>
                                  взаимном согласии супругов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Регистрация расторжения брака при взаимном согласии супругов,
не имеющих несовершеннолетних детей (ст.38 настоящего Кодекса),
производится на основании совместного заявления супругов о
расторжении брака, поданного в орган записи актов гражданского
состояния по месту жительства обоих или одного из супругов.
</w:t>
      </w:r>
      <w:r>
        <w:br/>
      </w:r>
      <w:r>
        <w:rPr>
          <w:rFonts w:ascii="Times New Roman"/>
          <w:b w:val="false"/>
          <w:i w:val="false"/>
          <w:color w:val="000000"/>
          <w:sz w:val="28"/>
        </w:rPr>
        <w:t>
          Оформление развода и выдача супругам свидетельства о
расторжении брака производится по истечении одного месяца со дня
подачи заявления о разводе.
&lt;*&gt;
</w:t>
      </w:r>
      <w:r>
        <w:br/>
      </w:r>
      <w:r>
        <w:rPr>
          <w:rFonts w:ascii="Times New Roman"/>
          <w:b w:val="false"/>
          <w:i w:val="false"/>
          <w:color w:val="000000"/>
          <w:sz w:val="28"/>
        </w:rPr>
        <w:t>
          Сноска. Часть вторая статьи 168 -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169. Регистрация расторжения брака с лицом, безвестно
</w:t>
      </w:r>
      <w:r>
        <w:br/>
      </w:r>
      <w:r>
        <w:rPr>
          <w:rFonts w:ascii="Times New Roman"/>
          <w:b w:val="false"/>
          <w:i w:val="false"/>
          <w:color w:val="000000"/>
          <w:sz w:val="28"/>
        </w:rPr>
        <w:t>
                                  отсутствующим, недееспособным или осужденным к 
</w:t>
      </w:r>
      <w:r>
        <w:br/>
      </w:r>
      <w:r>
        <w:rPr>
          <w:rFonts w:ascii="Times New Roman"/>
          <w:b w:val="false"/>
          <w:i w:val="false"/>
          <w:color w:val="000000"/>
          <w:sz w:val="28"/>
        </w:rPr>
        <w:t>
                                  длительному сроку лишения свободы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Регистрация расторжения брака с лицом, безвестно отсутствующим,
недееспособным или осужденным за совершение преступления к лишению
свободы на срок не менее трех лет (ст.39 настоящего Кодекса)
производится органом записи актов гражданского состояния на
основании заявления другого супруга и предъявления копии решения или
приговора, либо выписки из решения или приговора суда, вступившего в
законную силу.
&lt;*&gt;
</w:t>
      </w:r>
      <w:r>
        <w:br/>
      </w:r>
      <w:r>
        <w:rPr>
          <w:rFonts w:ascii="Times New Roman"/>
          <w:b w:val="false"/>
          <w:i w:val="false"/>
          <w:color w:val="000000"/>
          <w:sz w:val="28"/>
        </w:rPr>
        <w:t>
          Орган записи актов гражданского состояния обязан в недельный
срок со дня поступления этого заявления известить о нем супруга,
находящегося в заключении, либо опекуна недееспособного супруга или
опекуна над имуществом безвестно отсутствующего супруга, с
установлением срока, в течение которого они вправе сообщить о
наличии у них спора по заявлению. Срок для такого сообщения не может
превышать пятнадцати дней со дня получения извещения.
</w:t>
      </w:r>
      <w:r>
        <w:br/>
      </w:r>
      <w:r>
        <w:rPr>
          <w:rFonts w:ascii="Times New Roman"/>
          <w:b w:val="false"/>
          <w:i w:val="false"/>
          <w:color w:val="000000"/>
          <w:sz w:val="28"/>
        </w:rPr>
        <w:t>
          Сноска. Часть первая статьи 169 - с изменениями, внесенными
Указом от 30 сентября 1983 г. (Ведомости Верховного Совета Казахской
ССР, 1983 г., N 41, ст.435).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170. Выдача свидетельства о расторжении брака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После совершения регистрации расторжения брака заявителю
</w:t>
      </w:r>
      <w:r>
        <w:rPr>
          <w:rFonts w:ascii="Times New Roman"/>
          <w:b w:val="false"/>
          <w:i w:val="false"/>
          <w:color w:val="000000"/>
          <w:sz w:val="28"/>
        </w:rPr>
        <w:t>
</w:t>
      </w:r>
    </w:p>
    <w:p>
      <w:pPr>
        <w:spacing w:after="0"/>
        <w:ind w:left="0"/>
        <w:jc w:val="left"/>
      </w:pPr>
      <w:r>
        <w:rPr>
          <w:rFonts w:ascii="Times New Roman"/>
          <w:b w:val="false"/>
          <w:i w:val="false"/>
          <w:color w:val="000000"/>
          <w:sz w:val="28"/>
        </w:rPr>
        <w:t>
выдается свидетельство о расторжении брака и делается отметка в
паспорте или в другом документе, заменяющем паспорт заявителя.
     О совершенной регистрации расторжения брака должно быть послано
извещение другому супругу, если известно его местожительство, и
сообщено в орган записи актов гражданского состояния по месту
регистрации брака.
                             Глава 23
                 Регистрация усыновления (удочерения)
     Статья 171. Основание регистрации усыновления
     Усыновление регистрируется в органах записи актов гражданского
состояния на основании решения исполнительного комитета районного,
городского, районного в городе Совета народных депутатов об
усыновлении.
     Статья 172. Место регистрации усыновления
     Регистрация усыновления производится по месту вынесения решения
об усыновлении.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173. Выдача свидетельства об усыновлении
</w:t>
      </w:r>
      <w:r>
        <w:br/>
      </w:r>
      <w:r>
        <w:rPr>
          <w:rFonts w:ascii="Times New Roman"/>
          <w:b w:val="false"/>
          <w:i w:val="false"/>
          <w:color w:val="000000"/>
          <w:sz w:val="28"/>
        </w:rPr>
        <w:t>
                                  и нового свидетельства о рождении ребенка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Органы записи актов гражданского состояния выдают свидетельство
об усыновлении. При изменении фамилии и имени усыновленного (ст.106
настоящего Кодекса), а равно записи в книгах записей рождения
усыновителя в качестве родителя усыновленного (ст.107 настоящего
Кодекса) выдается новое свидетельство о рождении.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174. Аннулирование записи об усыновлении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Запись об усыновлении аннулируется на основании вступившего в
законную силу решения суда об отмене усыновления или о признании 
усыновления недействительным.
</w:t>
      </w:r>
      <w:r>
        <w:br/>
      </w:r>
      <w:r>
        <w:rPr>
          <w:rFonts w:ascii="Times New Roman"/>
          <w:b w:val="false"/>
          <w:i w:val="false"/>
          <w:color w:val="000000"/>
          <w:sz w:val="28"/>
        </w:rPr>
        <w:t>
          Заявление об аннулировании усыновления должны сделать родители
ребенка, если усыновление было отменено по их заявлению, или орган
опеки и попечительства, если отмена усыновления последовала по его
требованию.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24
</w:t>
      </w:r>
      <w:r>
        <w:br/>
      </w:r>
      <w:r>
        <w:rPr>
          <w:rFonts w:ascii="Times New Roman"/>
          <w:b w:val="false"/>
          <w:i w:val="false"/>
          <w:color w:val="000000"/>
          <w:sz w:val="28"/>
        </w:rPr>
        <w:t>
                                              Регистрация перемены имени,
</w:t>
      </w:r>
      <w:r>
        <w:br/>
      </w:r>
      <w:r>
        <w:rPr>
          <w:rFonts w:ascii="Times New Roman"/>
          <w:b w:val="false"/>
          <w:i w:val="false"/>
          <w:color w:val="000000"/>
          <w:sz w:val="28"/>
        </w:rPr>
        <w:t>
                                                    отчества и фамилии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175. Порядок регистрации перемены имени,
</w:t>
      </w:r>
      <w:r>
        <w:br/>
      </w:r>
      <w:r>
        <w:rPr>
          <w:rFonts w:ascii="Times New Roman"/>
          <w:b w:val="false"/>
          <w:i w:val="false"/>
          <w:color w:val="000000"/>
          <w:sz w:val="28"/>
        </w:rPr>
        <w:t>
                                  отчества и фамилии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Премена фамилии, имени, отчества гражданами Республики 
Казахстан и ее регистрация допускается по достижении ими    
шестнадцатилетнего возраста. Перемена фамилии, имени, отчества и      
ее регистрация производится органами записи актов гражданского
состояния по месту жительства заявителя с разрешения областных,
Алматинского и Ленинского городских управлений юстиции. Отказ 
в перемене фамилии, имени, отчества может быть обжалован в суд
в установленные законом сроки.
</w:t>
      </w:r>
      <w:r>
        <w:br/>
      </w:r>
      <w:r>
        <w:rPr>
          <w:rFonts w:ascii="Times New Roman"/>
          <w:b w:val="false"/>
          <w:i w:val="false"/>
          <w:color w:val="000000"/>
          <w:sz w:val="28"/>
        </w:rPr>
        <w:t>
          Рассмотрение ходатайств о перемене фамилии, имени, отчества
производится в порядке, устанавливаемом Кабинетом Министров 
Республики Казахстан.
&lt;*&gt;
</w:t>
      </w:r>
      <w:r>
        <w:br/>
      </w:r>
      <w:r>
        <w:rPr>
          <w:rFonts w:ascii="Times New Roman"/>
          <w:b w:val="false"/>
          <w:i w:val="false"/>
          <w:color w:val="000000"/>
          <w:sz w:val="28"/>
        </w:rPr>
        <w:t>
          Сноска. Статья 175 в редакции Закона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25
</w:t>
      </w:r>
      <w:r>
        <w:br/>
      </w:r>
      <w:r>
        <w:rPr>
          <w:rFonts w:ascii="Times New Roman"/>
          <w:b w:val="false"/>
          <w:i w:val="false"/>
          <w:color w:val="000000"/>
          <w:sz w:val="28"/>
        </w:rPr>
        <w:t>
                                                    Регистрация смерти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176. Порядок регистрации смерти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органах записи актов гражданского состояния регистрируются
случаи смерти, а также решения суда об объявлении гражданина умершим
и об установлении факта смерти.
</w:t>
      </w:r>
      <w:r>
        <w:br/>
      </w:r>
      <w:r>
        <w:rPr>
          <w:rFonts w:ascii="Times New Roman"/>
          <w:b w:val="false"/>
          <w:i w:val="false"/>
          <w:color w:val="000000"/>
          <w:sz w:val="28"/>
        </w:rPr>
        <w:t>
          Регистрация смерти производится в органах записи актов
гражданского состояния по месту, где проживал умерший или по месту
его смерти.
</w:t>
      </w:r>
      <w:r>
        <w:br/>
      </w:r>
      <w:r>
        <w:rPr>
          <w:rFonts w:ascii="Times New Roman"/>
          <w:b w:val="false"/>
          <w:i w:val="false"/>
          <w:color w:val="000000"/>
          <w:sz w:val="28"/>
        </w:rPr>
        <w:t>
          Регистрация решений суда об объявлении умершим и об
установлении факта смерти производится по месту вынесения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177. Срок подачи заявления о смерти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Заявление о смерти должно быть сделано не позднее трех суток, а
при насильственной смерти, самоубийстве, смерти от несчастного
случая, а также обнаружении трупа не позднее двух суток с момента
наступления смерти или обнаружении трупа.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178. Лица и органы, подающие заявление о смерти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Заявление о смерти делается письменно или устно лицами,
проживающими вместе с умершим, а если их нет, то домоуправлением,
соседями или администрацией учреждения, где последовала смерть, или
органом внутренних дел, обнаружившим труп.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179. Содержание заявления о смерти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заявлении о смерти обозначаются все известные заявителю
сведения об умершем, в частности: имя, отчество, фамилия, год
рождения, последнее место жительства умершего и его семейное
положение, год, месяц и день смерти, причина смерти, а также имя,
отчество, фамилия и местожительство лица, сделавшего заявление о
смерти.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180. Удостоверение факта смерти
     Факт смерти должен быть удостоверен врачебным свидетельством, а
там, где это невозможно, двумя свидетелями.
     К заявлению об обнаружении трупа прилагается протокол,
составленный органом расследования.
     Статья 181. Место регистрации смерти
     Заявление о смерти должно быть сделано по последнему месту
жительства умершего или по месту, где произошла смерть или был
обнаружен труп.
                             Раздел VI
              Применение законодательства Республики Казахстан о
               браке и семье к иностранным гражданам
         и лицам без гражданства, проживающим в Республике Казахстан.
                  Применение законов о браке и семье
          иностранных государств и международных договоров
&lt;*&gt;
       Сноска. Раздел VI - с изменениями, внесенными Указом от 29
               февраля 1980 г. и Законом Республики Казахстан от 22
               октября 1993 г. (Ведомости Верховного Совета
               Казахской ССР, 1980 г., N 12; Ведомости Верховного
               Совета Республики Казахстан, 1993 г., N 19, ст. 453).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182. Права и обязанности иностранных граждан и лиц
</w:t>
      </w:r>
      <w:r>
        <w:br/>
      </w:r>
      <w:r>
        <w:rPr>
          <w:rFonts w:ascii="Times New Roman"/>
          <w:b w:val="false"/>
          <w:i w:val="false"/>
          <w:color w:val="000000"/>
          <w:sz w:val="28"/>
        </w:rPr>
        <w:t>
                                  без гражданства в брачных и семейных отношениях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Конституцией Республики Казахстан иностранные
граждане пользуются в Республике Казахстан правами и несут
обязанности в брачных и семейных отношениях наравне с гражданами
Республики Казахстан. Отдельные изъятия могут быть установлены
законом Республики Казахстан.
</w:t>
      </w:r>
      <w:r>
        <w:br/>
      </w:r>
      <w:r>
        <w:rPr>
          <w:rFonts w:ascii="Times New Roman"/>
          <w:b w:val="false"/>
          <w:i w:val="false"/>
          <w:color w:val="000000"/>
          <w:sz w:val="28"/>
        </w:rPr>
        <w:t>
          Лица без гражданства, постоянно проживающие в Республике
Казахстан, пользуются правами и несут обязанности в брачных и
семейных отношениях наравне с гражданами Республики Казахстан.
&lt;*&gt;
</w:t>
      </w:r>
      <w:r>
        <w:br/>
      </w:r>
      <w:r>
        <w:rPr>
          <w:rFonts w:ascii="Times New Roman"/>
          <w:b w:val="false"/>
          <w:i w:val="false"/>
          <w:color w:val="000000"/>
          <w:sz w:val="28"/>
        </w:rPr>
        <w:t>
          Сноска. Статья 182 -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183. Заключение браков граждан Республики Казахстан
</w:t>
      </w:r>
      <w:r>
        <w:br/>
      </w:r>
      <w:r>
        <w:rPr>
          <w:rFonts w:ascii="Times New Roman"/>
          <w:b w:val="false"/>
          <w:i w:val="false"/>
          <w:color w:val="000000"/>
          <w:sz w:val="28"/>
        </w:rPr>
        <w:t>
                                  с иностранными гражданами и иностранных граждан 
</w:t>
      </w:r>
      <w:r>
        <w:br/>
      </w:r>
      <w:r>
        <w:rPr>
          <w:rFonts w:ascii="Times New Roman"/>
          <w:b w:val="false"/>
          <w:i w:val="false"/>
          <w:color w:val="000000"/>
          <w:sz w:val="28"/>
        </w:rPr>
        <w:t>
                                  между собой в Республике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Браки граждан Республики Казахстан с иностранными гражданами, а
также браки иностранных граждан между собой заключаются в Республике
Казахстан по законодательству Республики Казахстан.
</w:t>
      </w:r>
      <w:r>
        <w:br/>
      </w:r>
      <w:r>
        <w:rPr>
          <w:rFonts w:ascii="Times New Roman"/>
          <w:b w:val="false"/>
          <w:i w:val="false"/>
          <w:color w:val="000000"/>
          <w:sz w:val="28"/>
        </w:rPr>
        <w:t>
          Браки между иностранными гражданами, заключенные в Республике
Казахстан в посольствах или консульствах иностранных государств,
признаются на условиях взаимности действительными в Республике
Казахстан, если эти лица на момент вступления в брак являлись
гражданами государства, назначившего посла или консула.
&lt;*&gt;
</w:t>
      </w:r>
      <w:r>
        <w:br/>
      </w:r>
      <w:r>
        <w:rPr>
          <w:rFonts w:ascii="Times New Roman"/>
          <w:b w:val="false"/>
          <w:i w:val="false"/>
          <w:color w:val="000000"/>
          <w:sz w:val="28"/>
        </w:rPr>
        <w:t>
          Сноска. Статья 183 - в редакции Закона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184. Заключение браков граждан Республики Казахстан в
</w:t>
      </w:r>
      <w:r>
        <w:br/>
      </w:r>
      <w:r>
        <w:rPr>
          <w:rFonts w:ascii="Times New Roman"/>
          <w:b w:val="false"/>
          <w:i w:val="false"/>
          <w:color w:val="000000"/>
          <w:sz w:val="28"/>
        </w:rPr>
        <w:t>
                                  консульских учреждениях Республики Казахстан.
</w:t>
      </w:r>
      <w:r>
        <w:br/>
      </w:r>
      <w:r>
        <w:rPr>
          <w:rFonts w:ascii="Times New Roman"/>
          <w:b w:val="false"/>
          <w:i w:val="false"/>
          <w:color w:val="000000"/>
          <w:sz w:val="28"/>
        </w:rPr>
        <w:t>
                                  Признание браков, заключенных вне пределов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Браки между гражданами Республики Казахстан, проживающими
вне пределов Республики Казахстан, заключаются в консульских 
учреждениях Республики Казахстан.
</w:t>
      </w:r>
      <w:r>
        <w:br/>
      </w:r>
      <w:r>
        <w:rPr>
          <w:rFonts w:ascii="Times New Roman"/>
          <w:b w:val="false"/>
          <w:i w:val="false"/>
          <w:color w:val="000000"/>
          <w:sz w:val="28"/>
        </w:rPr>
        <w:t>
          В тех случаях, когда браки между гражданами Республики
Казахстан с иностранными гражданами заключены вне пределов
Республики Казахстан с соблюдением формы брака, установленной
законом места его совершения, эти браки признаются действительными в
Республике Казахстан, если к признанию нет препятствий,
предусмотренных статями 15-17 и 43 настоящего Кодекса.
</w:t>
      </w:r>
      <w:r>
        <w:br/>
      </w:r>
      <w:r>
        <w:rPr>
          <w:rFonts w:ascii="Times New Roman"/>
          <w:b w:val="false"/>
          <w:i w:val="false"/>
          <w:color w:val="000000"/>
          <w:sz w:val="28"/>
        </w:rPr>
        <w:t>
          Браки иностранных граждан, заключенные вне пределов Республики
Казахстан по законам соответствующих государств, признаются 
действительными в Республике Казахстан, если они не противоречат 
законам и международным соглашениям Республики Казахстан.
&lt;*&gt;
</w:t>
      </w:r>
      <w:r>
        <w:br/>
      </w:r>
      <w:r>
        <w:rPr>
          <w:rFonts w:ascii="Times New Roman"/>
          <w:b w:val="false"/>
          <w:i w:val="false"/>
          <w:color w:val="000000"/>
          <w:sz w:val="28"/>
        </w:rPr>
        <w:t>
          Сноска. Статья 184 в редакции Закона Республики Казахстан от 22
октября 1993 г. (Ведомости Верховного Совета Республики Казахстан,
1993 г., N 19, ст. 453).
#
</w:t>
      </w:r>
      <w:r>
        <w:br/>
      </w:r>
      <w:r>
        <w:rPr>
          <w:rFonts w:ascii="Times New Roman"/>
          <w:b w:val="false"/>
          <w:i w:val="false"/>
          <w:color w:val="000000"/>
          <w:sz w:val="28"/>
        </w:rPr>
        <w:t>
          Статья 185. Расторжение браков граждан Республики Казахстан с
</w:t>
      </w:r>
      <w:r>
        <w:br/>
      </w:r>
      <w:r>
        <w:rPr>
          <w:rFonts w:ascii="Times New Roman"/>
          <w:b w:val="false"/>
          <w:i w:val="false"/>
          <w:color w:val="000000"/>
          <w:sz w:val="28"/>
        </w:rPr>
        <w:t>
                                  иностранными гражданами и браков иностранных
</w:t>
      </w:r>
      <w:r>
        <w:br/>
      </w:r>
      <w:r>
        <w:rPr>
          <w:rFonts w:ascii="Times New Roman"/>
          <w:b w:val="false"/>
          <w:i w:val="false"/>
          <w:color w:val="000000"/>
          <w:sz w:val="28"/>
        </w:rPr>
        <w:t>
                                  граждан между собой в Республике Казахстан. 
</w:t>
      </w:r>
      <w:r>
        <w:br/>
      </w:r>
      <w:r>
        <w:rPr>
          <w:rFonts w:ascii="Times New Roman"/>
          <w:b w:val="false"/>
          <w:i w:val="false"/>
          <w:color w:val="000000"/>
          <w:sz w:val="28"/>
        </w:rPr>
        <w:t>
                                  Признание разводов, совершенных вне пределов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Расторжение браков граждан Республики Казахстан с иностранными 
гражданами, а также браков иностранных граждан между собой в 
Республике Казахстан производится по законодательству Республики
Казахстан.
</w:t>
      </w:r>
      <w:r>
        <w:br/>
      </w:r>
      <w:r>
        <w:rPr>
          <w:rFonts w:ascii="Times New Roman"/>
          <w:b w:val="false"/>
          <w:i w:val="false"/>
          <w:color w:val="000000"/>
          <w:sz w:val="28"/>
        </w:rPr>
        <w:t>
          Расторжение браков между гражданами Республики Казахстан и 
иностранными гражданами, совершенное вне пределов Республики 
Казахстан по законам соответствующих государств, признается 
действительным в Республике Казахстан, если в момент расторжения 
брака хотя бы один из супругов проживал вне пределов Республики
Казахстан.
</w:t>
      </w:r>
      <w:r>
        <w:br/>
      </w:r>
      <w:r>
        <w:rPr>
          <w:rFonts w:ascii="Times New Roman"/>
          <w:b w:val="false"/>
          <w:i w:val="false"/>
          <w:color w:val="000000"/>
          <w:sz w:val="28"/>
        </w:rPr>
        <w:t>
          Расторжение браков между гражданами Республики Казахстан, 
совершенное вне пределов Республики Казахстан по законам 
соответствующих государств, признается действительным в 
Республике Казахстан, если оба супруга в момент расторжения
брака проживали вне пределов Республики Казахстан.
</w:t>
      </w:r>
      <w:r>
        <w:br/>
      </w:r>
      <w:r>
        <w:rPr>
          <w:rFonts w:ascii="Times New Roman"/>
          <w:b w:val="false"/>
          <w:i w:val="false"/>
          <w:color w:val="000000"/>
          <w:sz w:val="28"/>
        </w:rPr>
        <w:t>
          Расторжение браков между иностранными гражданами, совершенное
вне пределов Республики Казахстан по законам соответствующих 
государств, признается действительным в Республике Казахстан.
</w:t>
      </w:r>
      <w:r>
        <w:br/>
      </w:r>
      <w:r>
        <w:rPr>
          <w:rFonts w:ascii="Times New Roman"/>
          <w:b w:val="false"/>
          <w:i w:val="false"/>
          <w:color w:val="000000"/>
          <w:sz w:val="28"/>
        </w:rPr>
        <w:t>
          Гражданин Республики Казахстан, проживающий вне пределов
Республики Казахстан вправе расторгнуть брак с проживающим вне 
пределов Республики Казахстан супругом независимо от его 
гражданства в судах Республики Казахстан, рассматривающих
эти дела по поручению Верховного суда Республики Казахстан. 
В тех случаях, когда по законодательству Республики Казахстан
допускается расторжение брака в органах записи актов 
гражданского состояния, брак может быть расторгнут в консульских 
учреждениях Республики Казахстан.
&lt;*&gt;
</w:t>
      </w:r>
      <w:r>
        <w:br/>
      </w:r>
      <w:r>
        <w:rPr>
          <w:rFonts w:ascii="Times New Roman"/>
          <w:b w:val="false"/>
          <w:i w:val="false"/>
          <w:color w:val="000000"/>
          <w:sz w:val="28"/>
        </w:rPr>
        <w:t>
          Сноска. Статья 185 в редакции Закона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186. Установление отцовства в Республике Казахстан. 
</w:t>
      </w:r>
      <w:r>
        <w:br/>
      </w:r>
      <w:r>
        <w:rPr>
          <w:rFonts w:ascii="Times New Roman"/>
          <w:b w:val="false"/>
          <w:i w:val="false"/>
          <w:color w:val="000000"/>
          <w:sz w:val="28"/>
        </w:rPr>
        <w:t>
                                  Признание отцовства, установленного вне
</w:t>
      </w:r>
      <w:r>
        <w:br/>
      </w:r>
      <w:r>
        <w:rPr>
          <w:rFonts w:ascii="Times New Roman"/>
          <w:b w:val="false"/>
          <w:i w:val="false"/>
          <w:color w:val="000000"/>
          <w:sz w:val="28"/>
        </w:rPr>
        <w:t>
                                  пределов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Установление отцовства в Республике Казахстан независимо от 
гражданства родителей и ребенка и места их жительства производится 
по законодательству Республики Казахстан.
</w:t>
      </w:r>
      <w:r>
        <w:br/>
      </w:r>
      <w:r>
        <w:rPr>
          <w:rFonts w:ascii="Times New Roman"/>
          <w:b w:val="false"/>
          <w:i w:val="false"/>
          <w:color w:val="000000"/>
          <w:sz w:val="28"/>
        </w:rPr>
        <w:t>
          В случаях, когда по законодательству Республики Казахстан
допускается установление отцовства в органах записи актов 
гражданского состояния, проживающие вне пределов Республики
Казахстан родители ребенка, из которых хотя бы один является 
гражданином Республики Казахстан, вправе обращаться с заявлениями 
об установлении отцовства в консульские учреждения Республики
Казахстан.
&lt;*&gt;
</w:t>
      </w:r>
      <w:r>
        <w:br/>
      </w:r>
      <w:r>
        <w:rPr>
          <w:rFonts w:ascii="Times New Roman"/>
          <w:b w:val="false"/>
          <w:i w:val="false"/>
          <w:color w:val="000000"/>
          <w:sz w:val="28"/>
        </w:rPr>
        <w:t>
          Сноска. Статья 186 в редакции Закона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187. Усыновление детей, являющихся гражданами 
</w:t>
      </w:r>
      <w:r>
        <w:br/>
      </w:r>
      <w:r>
        <w:rPr>
          <w:rFonts w:ascii="Times New Roman"/>
          <w:b w:val="false"/>
          <w:i w:val="false"/>
          <w:color w:val="000000"/>
          <w:sz w:val="28"/>
        </w:rPr>
        <w:t>
                                  Республики Казахстан и проживающих вне пределов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Усыновление ребенка, являющегося гражданином Республики
Казахстан и проживающего вне пределов Республики Казахстан,
производится в консульском учреждении Республики Казахстан. Если
усыновитель не является гражданином Республики Казахстан, для
усыновления ребенка, являющегося гражданином Республики Казахстан,
необходимо получение разрешения Министерства образования Республики
Казахстан.
</w:t>
      </w:r>
      <w:r>
        <w:br/>
      </w:r>
      <w:r>
        <w:rPr>
          <w:rFonts w:ascii="Times New Roman"/>
          <w:b w:val="false"/>
          <w:i w:val="false"/>
          <w:color w:val="000000"/>
          <w:sz w:val="28"/>
        </w:rPr>
        <w:t>
          Признается также действительным усыновление ребенка,
являющегося гражданином Республики Казахстан, произведенное в
органах государства, на территории которого проживает ребенок, при
условии предварительного получения разрешения на такое усыновление
от Министерства образования Республики Казахстан.
&lt;*&gt;
</w:t>
      </w:r>
      <w:r>
        <w:br/>
      </w:r>
      <w:r>
        <w:rPr>
          <w:rFonts w:ascii="Times New Roman"/>
          <w:b w:val="false"/>
          <w:i w:val="false"/>
          <w:color w:val="000000"/>
          <w:sz w:val="28"/>
        </w:rPr>
        <w:t>
          Сноска. Статья 187 в редакции Закона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188. Установление опеки (попечительства) над           
</w:t>
      </w:r>
      <w:r>
        <w:br/>
      </w:r>
      <w:r>
        <w:rPr>
          <w:rFonts w:ascii="Times New Roman"/>
          <w:b w:val="false"/>
          <w:i w:val="false"/>
          <w:color w:val="000000"/>
          <w:sz w:val="28"/>
        </w:rPr>
        <w:t>
                                  гражданами Республики Казахстан, проживающими 
</w:t>
      </w:r>
      <w:r>
        <w:br/>
      </w:r>
      <w:r>
        <w:rPr>
          <w:rFonts w:ascii="Times New Roman"/>
          <w:b w:val="false"/>
          <w:i w:val="false"/>
          <w:color w:val="000000"/>
          <w:sz w:val="28"/>
        </w:rPr>
        <w:t>
                                  вне пределов Республики Казахстан, и над
</w:t>
      </w:r>
      <w:r>
        <w:br/>
      </w:r>
      <w:r>
        <w:rPr>
          <w:rFonts w:ascii="Times New Roman"/>
          <w:b w:val="false"/>
          <w:i w:val="false"/>
          <w:color w:val="000000"/>
          <w:sz w:val="28"/>
        </w:rPr>
        <w:t>
                                  иностранными гражданами в Республике Казахстан. 
</w:t>
      </w:r>
      <w:r>
        <w:br/>
      </w:r>
      <w:r>
        <w:rPr>
          <w:rFonts w:ascii="Times New Roman"/>
          <w:b w:val="false"/>
          <w:i w:val="false"/>
          <w:color w:val="000000"/>
          <w:sz w:val="28"/>
        </w:rPr>
        <w:t>
                                  Признание опеки (попечительства), установленной 
</w:t>
      </w:r>
      <w:r>
        <w:br/>
      </w:r>
      <w:r>
        <w:rPr>
          <w:rFonts w:ascii="Times New Roman"/>
          <w:b w:val="false"/>
          <w:i w:val="false"/>
          <w:color w:val="000000"/>
          <w:sz w:val="28"/>
        </w:rPr>
        <w:t>
                                  вне пределов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Опека (попечительство) над несовершеннолетними, недееспособными
или ограниченными в дееспособности гражданами Республики Казахстан,
проживающими вне пределов Республики Казахстан, а также над
иностранными гражданами, проживающими в Республике Казахстан,
устанавливается по законодательству Республики Казахстан.
</w:t>
      </w:r>
      <w:r>
        <w:br/>
      </w:r>
      <w:r>
        <w:rPr>
          <w:rFonts w:ascii="Times New Roman"/>
          <w:b w:val="false"/>
          <w:i w:val="false"/>
          <w:color w:val="000000"/>
          <w:sz w:val="28"/>
        </w:rPr>
        <w:t>
          Опека (попечительство) над несовершеннолетними, недееспособными
или ограниченными в дееспособности гражданами Республики Казахстан,
проживающими вне пределов Республики Казахстан, а также над
иностранными гражданами, проживающими в Республике Казахстан,
устанавливается по законодательству Республики Казахстан.
</w:t>
      </w:r>
      <w:r>
        <w:br/>
      </w:r>
      <w:r>
        <w:rPr>
          <w:rFonts w:ascii="Times New Roman"/>
          <w:b w:val="false"/>
          <w:i w:val="false"/>
          <w:color w:val="000000"/>
          <w:sz w:val="28"/>
        </w:rPr>
        <w:t>
          Опека (попечительство), установленная над иностранными
гражданами вне пределов Республики Казахстан по законам
соответствующих государств, признается действительной в Республике
Казахстан.
&lt;*&gt;
</w:t>
      </w:r>
      <w:r>
        <w:br/>
      </w:r>
      <w:r>
        <w:rPr>
          <w:rFonts w:ascii="Times New Roman"/>
          <w:b w:val="false"/>
          <w:i w:val="false"/>
          <w:color w:val="000000"/>
          <w:sz w:val="28"/>
        </w:rPr>
        <w:t>
          Сноска. Статья 188 - с изменениями, внесенными Законом
Республики от 22 октября 1993 г. (Ведомости Верховного Совета
Республики Казахстан, 1993 г., N 19, ст.453).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189. Регистрация актов гражданского состояния
</w:t>
      </w:r>
      <w:r>
        <w:br/>
      </w:r>
      <w:r>
        <w:rPr>
          <w:rFonts w:ascii="Times New Roman"/>
          <w:b w:val="false"/>
          <w:i w:val="false"/>
          <w:color w:val="000000"/>
          <w:sz w:val="28"/>
        </w:rPr>
        <w:t>
                                  граждан Республики Казахстан, проживающих 
</w:t>
      </w:r>
      <w:r>
        <w:br/>
      </w:r>
      <w:r>
        <w:rPr>
          <w:rFonts w:ascii="Times New Roman"/>
          <w:b w:val="false"/>
          <w:i w:val="false"/>
          <w:color w:val="000000"/>
          <w:sz w:val="28"/>
        </w:rPr>
        <w:t>
                                  вне пределов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Регистрация актов гражданского состояния граждан Республики
Казахстан, проживающих вне пределов Республики Казахстан,
производится в консульских учреждениях Республики Казахстан.
</w:t>
      </w:r>
      <w:r>
        <w:br/>
      </w:r>
      <w:r>
        <w:rPr>
          <w:rFonts w:ascii="Times New Roman"/>
          <w:b w:val="false"/>
          <w:i w:val="false"/>
          <w:color w:val="000000"/>
          <w:sz w:val="28"/>
        </w:rPr>
        <w:t>
          При регистрации актов гражданского состояния в консульских 
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
&lt;*&gt;
</w:t>
      </w:r>
      <w:r>
        <w:br/>
      </w:r>
      <w:r>
        <w:rPr>
          <w:rFonts w:ascii="Times New Roman"/>
          <w:b w:val="false"/>
          <w:i w:val="false"/>
          <w:color w:val="000000"/>
          <w:sz w:val="28"/>
        </w:rPr>
        <w:t>
          Сноска. Статья 189 в редакции Закона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190. Признание документов, выданных органами 
</w:t>
      </w:r>
      <w:r>
        <w:br/>
      </w:r>
      <w:r>
        <w:rPr>
          <w:rFonts w:ascii="Times New Roman"/>
          <w:b w:val="false"/>
          <w:i w:val="false"/>
          <w:color w:val="000000"/>
          <w:sz w:val="28"/>
        </w:rPr>
        <w:t>
                                  иностранных государств в удостоверение
</w:t>
      </w:r>
      <w:r>
        <w:br/>
      </w:r>
      <w:r>
        <w:rPr>
          <w:rFonts w:ascii="Times New Roman"/>
          <w:b w:val="false"/>
          <w:i w:val="false"/>
          <w:color w:val="000000"/>
          <w:sz w:val="28"/>
        </w:rPr>
        <w:t>
                                  актов гражданского состояния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Документы, выданные компетентными органами иностранных
государств в удостоверение актов гражданского состояния, совершенных
вне пределов Республики Казахстан, по законам соответствующих
государств в отношении граждан Республики Казахстан, иностранных
граждан и лиц без гражданства, признаются действительными в
Республике Казахстан при наличии консульской легализации.
&lt;*&gt;
</w:t>
      </w:r>
      <w:r>
        <w:br/>
      </w:r>
      <w:r>
        <w:rPr>
          <w:rFonts w:ascii="Times New Roman"/>
          <w:b w:val="false"/>
          <w:i w:val="false"/>
          <w:color w:val="000000"/>
          <w:sz w:val="28"/>
        </w:rPr>
        <w:t>
          Сноска. Статья 190 - с изменениями, внесенными Законом
Республики Казахстан от 22 октября 1993 г. (Ведомости Верховного
Совета Республики Казахстан, 1993 г., N 19, ст. 453).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191. Применение в Республике Казахстан иностранных
</w:t>
      </w:r>
      <w:r>
        <w:br/>
      </w:r>
      <w:r>
        <w:rPr>
          <w:rFonts w:ascii="Times New Roman"/>
          <w:b w:val="false"/>
          <w:i w:val="false"/>
          <w:color w:val="000000"/>
          <w:sz w:val="28"/>
        </w:rPr>
        <w:t>
                                  законов о браке и семье и международных договоров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Применение в Республике Казахстан иностранных законов о браке и
семье или признание основанных на этих законах актов гражданского
состояния не может иметь места, если такое применение или признание
противоречило бы основам конституционного строя Республики
Казахстан.
</w:t>
      </w:r>
      <w:r>
        <w:br/>
      </w:r>
      <w:r>
        <w:rPr>
          <w:rFonts w:ascii="Times New Roman"/>
          <w:b w:val="false"/>
          <w:i w:val="false"/>
          <w:color w:val="000000"/>
          <w:sz w:val="28"/>
        </w:rPr>
        <w:t>
          Если международным договором Республики Казахстан установлены
иные правила, чем те, которые содержатся в законодательстве
Республики Казахстан о браке и семье, то применяются правила
международного договора.
&lt;*&gt;
</w:t>
      </w:r>
      <w:r>
        <w:br/>
      </w:r>
      <w:r>
        <w:rPr>
          <w:rFonts w:ascii="Times New Roman"/>
          <w:b w:val="false"/>
          <w:i w:val="false"/>
          <w:color w:val="000000"/>
          <w:sz w:val="28"/>
        </w:rPr>
        <w:t>
          Сноска. Статья 191 - с изменениями, внесенными Законом
Республики Казахстан от 22 октября 1993 г. (Ведомости Верховного
Совета Республики Казахстан, 1993 г., N 19, ст. 453).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