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66c4" w14:textId="017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Мами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3 апреля 2009 года № 322-IV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Сенат Парламента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Мами Кайрата Абдразакулы от должности председателя Верховного суда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Сената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                                  К. Токаев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