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ab6e" w14:textId="9a5a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Регламент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Сената Парламента Республики Казахстан от 26 июня 2007 года N 626-III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 пунктом 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</w:t>
      </w:r>
      <w:r>
        <w:rPr>
          <w:rFonts w:ascii="Times New Roman"/>
          <w:b w:val="false"/>
          <w:i w:val="false"/>
          <w:color w:val="000000"/>
          <w:sz w:val="28"/>
        </w:rPr>
        <w:t>
 Конституционного закона "О Парламенте Республики Казахстан и статусе его депутатов",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175 </w:t>
      </w:r>
      <w:r>
        <w:rPr>
          <w:rFonts w:ascii="Times New Roman"/>
          <w:b w:val="false"/>
          <w:i w:val="false"/>
          <w:color w:val="000000"/>
          <w:sz w:val="28"/>
        </w:rPr>
        <w:t>
 Регламента Сената Сенат Парламента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изменение и дополнение в Регламент Сената Парламента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Пункт 55-1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новой главой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Выполнение функций Парламента Республики по принятию конституционных законов и законов в период временного отсутствия Мажилиса, вызванного досрочным прекращением его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55-1. В период выполнения Сенатом функции Парламента Республики по принятию конституционных законов и законов субъект права законодательной инициативы официально вносит текст проекта конституционного закона или закона в Сенат на государственном и русском языках, на бумажном и электронном носителях.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проекту закона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решение о внесении проекта закона в форме специального послания, подписанное Президентом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постановление Правительства, если проект закона внесен Правительством или по поручению Президента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представление, если проект закона инициирован депутатами Сената;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пояснительная записка с обоснованием необходимости принятия закона, развернутой характеристикой целей, задач, основных положений и прогнозируемых экономических, социальных, юридических, экологических последствий принимаемого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финансово-экономический расчет, если реализация закона требует затрат, кроме случаев внесения законодательных актов в порядке законодательной инициативы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положительное заключение Правительства по проекту закона, инициируемому депутатами Сената, предусматривающему сокращение государственных доходов или увеличение государственных расходов;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заключение научной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справочный лист с указанием сведений: о государственном органе, ответственном за подготовку проекта; составе рабочей группы (если она создавалась); докладчике по законопроекту;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перечень законодательных актов, подлежащих изменению, дополнению или признанию утратившими силу в связи с принятием закона, и предложения о разработке нормативных актов, необходимых для реализации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сравнительная таблица действующей и новой редакции статей по проектам законов о внесении изменений и дополнений в законы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проектом закона может быть представлено заключение независимой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проекта закона в Сенат Аппарат Сената в соответствии с установленным порядком, но не более двух рабочих дней производит проверку его полноты и правильности приложений к нему и регистрацию.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одного из необходимых приложений, а также неаутентичности их текстов на государственном и русском языках Аппарат Сената возвращает документы инициатору законопроекта без регистрации для выполнения требований, установленных настоящим Регламентом.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55-2. После регистрации в Аппарате Сената проекта закона Бюро Сената определяет головной комитет, устанавливает срок подготовки заключения по рассматриваемому проекту закона и направляет проект закона в постоянные комитеты и Аппарат Сената.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55-3. Порядок рассмотрения проектов законов в Сенате осуществляется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 "О Парламенте Республики Казахстан и статусе его депутатов" и настоящим Регламентом.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55-4. В период выполнения Сенатом функции Парламента одобренные Мажилисом проекты законов, а также поступившие от субъектов права законодательной инициативы в Сенат проекты законов рассматриваются в порядке, установленном настоящим Регламентом, и по итогам обсуждения Сенат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одобренный Мажилисом проект закона с изменениями и дополнениями, внесенными Сенатом;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закон;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отклонить законопроект.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55-5. В период выполнения Сенатом функции Парламента, по решению должностных лиц Сената, Аппаратом Сената могут быть истребованы от Аппарата Мажилиса проекты законов: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зарегистрированные в Мажилисе до досрочного прекращения его полномочий, в том числе принятые к рассмотрению либо не принятые головным комитетом Мажилиса или рассмотренные в первом чтении на заседании Мажилиса, а также возвращенные на доработку в головной комитет по результатам рассмотрения законопроекта во втором чтении на заседании Мажилиса;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направленные Сенатом в Мажилис с изменениями и дополнениями, которые Мажилис не рассмотрел в связи с досрочным прекращением его полномочий;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направленные Сенатом в Мажилис с изменениями и дополнениями, которые находились на стадии согласительных процедур между палатами Парламента.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55-6. Проекты законов, зарегистрированные в Мажилисе до досрочного прекращения его полномочий, после их поступления в Сенат регистрируются в Аппарате Сената и рассматриваются Сенатом в порядке, установленном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 "О Парламенте Республики Казахстан и статусе его депутатов" и настоящим Регламентом.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55-7. Проекты законов, направленные Сенатом в Мажилис с изменениями и дополнениями, а также находившиеся на стадии согласительных процедур, после их поступления в Сенат регистрируются в Аппарате Сената и передаются в соответствующий головной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проект закона рассматривается головным комитетом и с обоснованием предложений по их принятию с изменениями и дополнениями, внесенными Сенатом, либо в редакции согласительной комиссии, а в случае несогласия - в редакции, предложенной Сенатом, вносится на рассмотрение заседания Сената.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Сенат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закон с изменениями и дополнениями, внесенными Сенатом;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принять закон в редакции согласительной комиссии, а в случае несогласия - в редакции, предложенной Сенатом.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55-8. В период выполнения Сенатом функции Парламента при рассмотрении Сенатом проектов законов, находящихся на рассмотрении Мажилиса либо инициированных депутатами Мажилиса, в случае необходимости, головной комитет Сената может определить докладчика по законопроекту.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55-9. Принятый Сенатом закон, скрепленный подписью Председателя Сената, в течение 10 дней передается на подпись Президенту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55-10. В период выполнения Сенатом функции Парламента, повторное обсуждение и голосование по законам или статьям закона, вызвавшим возражения Президента Республики, проводятся в месячный срок со дня направления возражений Президента. Несоблюдение этого срока означает принятие возражений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55-11. Возвращенные с возражениями Президента Республики закон или статьи закона передаются решением Бюро Сената на рассмотрение соответствующего постоянного комитета Сената, который готовит заключение с участием представителя Президента Республики и выносит его вместе с законом или соответственно его статьями и возражениями Президента на рассмотрение Сената.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55-12. Если по итогам рассмотрения возражений в постоянном комитете Сената и на заседании Сената Президент изменил, с учетом предложений депутатов Сената, предложенную им в возражениях редакцию закона в целом либо соответственно отдельных его статей, председательствующий на заседании Сената вправе поставить сразу на голосование рассмотренные возражения с изменениями 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55-13. Повторное обсуждение на заседании Сената начинается с выступления представителя головного комитета. После этого слово предоставляется депутатам для обсуждения в порядке очередности.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55-14. При повторном обсуждении и голосовании закона или отдельных его статей на заседании Сената голосование проводится по закону в целом, если возражения Президента вызвал закон в целом либо по статьям, вызвавшим возражения Президента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55-15. Возражения Президента Республики считаются преодоленными, если Сенат большинством в две трети голосов от общего числа депутатов подтвердит ранее принятое им решение по закону в целом или по отдельным его статьям. В этом случае закон или его статьи считаются принятыми в той редакции, в которой он был принят Парламентом в первый раз, и Президент в течение одного месяца подписывает закон.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55-16. Если возражения Президента не преодолены, закон считается принятым в редакции, предложенной Президентом.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55-17. Возражения Главы государства на принятые конституционные законы рассматриваются Сенатом в порядке, предусмотренном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 Парламенте Республики Казахстан и статусе его депутатов" и настоящей главой Регламента. При этом возражения Президента на конституционные законы преодолеваются Сенатом не менее чем тремя четвертями голосов от общего числа депутатов Палаты.".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Сената Парламента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