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184f" w14:textId="75b1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и реформировании структуры органов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2.04.1999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современный этап развития СНГ требует создания соответствующего механизма взаимодействия государств-участников Содружества,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деятельности Содружества Независимых Государств и повышения его эффективности,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сократить расходы на содержание органов СНГ путем сокращения их количества и численности сотрудников,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органов Содружества Независимых Государств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Специальному межгосударственному форуму для обсуждения вопросов о совершенствовании деятельности СНГ и его реформировании внести в установленном порядке на рассмотрение Совета глав государств и Совета глав правительств Содружества проекты положений об органах СНГ и организации их функционирования в соответствии с утвержденной схемой.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Считать, что каждое государство-участник Содружества самостоятельно решает вопрос об участии в любом из органов Содружества Независимых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Реорганизовать Исполнительный Секретариат СНГ, аппарат Межгосударственного экономического Комитета Экономического союза, рабочие аппараты межгосударственных и межправительственных отраслевых органов (Перечень прилагается) в единый постоянно действующий исполнительный, административный и координирующий орган - Исполнительный комитет Содружества Независимых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Исполнительный комитет Содружества Независимых Государств является правопреемником Исполнительного Секретариата Содружества Независимых Государств, Межгосударственного экономического Комитета Экономического союза, рабочих аппаратов межгосударственных и межправительственных отраслевых органов согласно Перечню.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Исполнительному комитету Содружества с участием руководителей органов Содружества, финансируемых за счет бюджета государств-участников Содружества, до 15 апреля 1999 года определить численность персонала и разработать структуру этих органов, учитывая, что общее количество работающих в них составляет 710 человек.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связи с реформированием органов Содружества поручить Исполнительному комитету СНГ провести инвентаризацию договорно-правовой базы Содружества и, при необходимости, подготовить предложения по изменению и дополнению Устава Содружества Независимых Государств, других соответствующих документов Содружества и внести их в установленном порядке на рассмотрение Совета глав государств СНГ, исходя из признания государствами-участниками СНГ обязательности только тех решений, участниками которых они являются, а также того, что органы СНГ не могут быть наделены наднациональными полномочиями.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Исполнительному комитету Содружества подготовить предложения о переводе рабочих аппаратов органов Содружества, финансирование которых осуществляется за счет взносов государств-участников СНГ, на единый бюджет, и внести эти предложения на рассмотрение Совета глав правительств в установленном порядке. При этом каждое государство-участник Содружества финансирует деятельность рабочих аппаратов только тех органов, в работе которых оно принимает участие.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высвобождение сотрудников Исполнительного Секретариата СНГ, Межгосударственного экономического Комитета Экономического союза и рабочих аппаратов межгосударственных и межправительственных органов производится в порядке и на условиях, установленных при высвобождении соответствующих категорий государственных служащих государств, гражданами которых они являются, с предоставлением им предусмотренных законодательством социальных гарантий и компенсаций, в том числе связанных с выплатой выходного пособия и среднего денежного содержания, а также сохранением медицинского и санаторно-курортного обслуживания, которое они имели на день прекращения работы в органах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Исполнительному комитету СНГ подготовить предложения о приведении кадровых и административно-финансовых норм деятельности рабочих аппаратов органов СНГ в соответствие с общепринятой международной практикой и внести эти предложения на рассмотрение СМИД в установленном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 апреля 1999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Азербайджанскую Республику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Армения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Беларусь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Грузию     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Казахстан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Схема органов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:------------------: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:                  :&lt;--------------------: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:--------&gt;:       СГГ        :&lt;----------: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:         :                  :&lt;-----:    :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:         :                  :      :    :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:         :-----:-------:---::      :    :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:               ^       :   ^       :    :         v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v               v       :   :       :    : :-------:--------: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:-----:-------:   :---:----:  :   :       :    : :Межпарламентская: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:Экономический:&lt;-&gt;:  СГП   :&lt;-:---:-------:----:&gt;:   Ассамблея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     Суд     :   :        :  :   :       :    : 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:---:---------:   :-:----:::  :   :       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^               ^    ^^   :   :       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:               v    ::   :   v       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: :-------------::   ::   : :-:------::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: : Экономический:   ::---:&gt;:  СМИД  ::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:&gt;:    совет     :&lt;: :    : :        ::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:--------:-----: : :    : :-:---:-:::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^       : :    :   ^   ^ ^ 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    : :    :   :   : : 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    : :    :   :  ::-:  --  :--  --  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    : :    :   :   :-:-:---::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    : :    :   :  :  v v   vv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    v v    v   v    ::-:-::::--: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 :--:-:----:---:: : : СМО::СКПВ: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 :              :&lt;:&gt;:    ::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 :Исполнительный: : :----::--:-: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 :      комитет :            ^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 :              :&lt;:----------: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 :-------:------:  :-----------------: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            ^        ::Другие отраслевые::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:------------:--------&gt;:     советы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::-----------------::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:- --  --  --  --  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отраслевых органов Содружества, финансируемых из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государств, функции рабочих аппаратов  которых передаются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Исполнительному комитету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:---:-----------------------------:----------------:--------------: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:N  :     Наименование органа     :   Сведения о   :   Рабочий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:п/п:        Содружества          :    создании    :   аппарат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:---:-----------------------------:----------------:--------------: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1.  Межгосударственный совет      СГП, 13 марта    Технический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стандартизации, метрологии 1992 г.,         секретариат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сертификации                г.Москва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2.  Межгосударственный совет по   СГП, 22 января   Секретариат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чрезвычайным ситуациям        1993 г.,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природного и техногенного     г.Минск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3.  Межгосударственный            СГП, 8 февраля   Секретариат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совет           1992 г.,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г.Москва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4. Межгосударственный совет по    СГП, 8 февраля   Исполнительный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гидрометеорологии              1992 г.,         комитет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г.Москва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5. Межгосударственный совет по    СГП, 9 октября   Секретариат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геодезии, картографии,         1992 г.,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кадастру и дистанционному      г.Бишкек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зондированию Земли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6. Межгосударственный             СГП, 13 марта    Рабочая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научно-технический совет       1992 г.,         группа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г.Москва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7. Межгосударственный             СГП, 26 июня     Секретариат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координационный совет по       1992 г.,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научно-технической информации  г.Минск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8. Межправительственный совет     СГП, 9 сентября  Секретариат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сотрудничеству в            1994 г.,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строительной деятельности      г.Москва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9. Совет по сотрудничеству в      СГП,             Секретариат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области здравоохранения        26 июня 1992 г.,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Независимых        г.Минск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