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a4bb" w14:textId="deba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программе по созданию и применению межгосударственных стандартных образцов состава и свойств веществ и материалов на 1999-2001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8 октября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подписали: Азербайджанская Республика, Республика Армения,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присоединились: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28 января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23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17 марта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 (о необходимости выполнения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депонировано 29 марта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депонировано 30 июня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3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10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 о ратификации: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28 декабря 2000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Решение вступило в силу со дня подписания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8 октября 1999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8 октября 1999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8 октября 1999 года (со дня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28 января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29 марта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3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28 декабря 2000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Республики Армения, Республики Молдова, Республики Узбекистан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в целях обеспечения выполнения ряда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создании зоны свободной торговли от 15 апреля 1994 года и Протокола о внесении изменений и дополнений к нему от 2 апреля 1999 года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программу по созданию и применению межгосударственных стандартных образцов состава и свойств веществ и материалов на 1999-2001 годы (прилагается).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Содружества принять меры по осуществлению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Межгосударственному совету по стандартизации, метрологии и сертификации разработать мероприятия по реализации указанной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момента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Азербайджанской Республики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Кыргызской Республики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Республиканской Молдова с оговоркой (не представлена).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8 октября 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СОЗДАНИЮ И ПРИМЕНЕНИЮ МЕЖГОСУДАРСТВЕННЫХ СТАНДАРТНЫХ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ОБРАЗЦОВ СОСТАВА И СВОЙСТВ ВЕЩЕСТВ И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1999-2001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по созданию и применению межгосударственных стандартных образцов состава и свойств материалов и веществ на 1999-2001 годы (далее - Программа) разработана Государственным комитетом Российской Федерации по стандартизации, метрологии и сертификации и Уральским научно-исследовательским институтом метрологии (УНИИМ) по предложению Межгосударственного совета по стандартизации, метрологии и сертификации (далее - МГС) и его рабочего органа - Научно-технической комиссии по метрологии (далее - НТКМетр).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Программы рассмотрен и одобрен на 14-м заседании МГС 12 ноября 1998 г., поддержан Межгосударственным комитетом по научно-технологическому развитию. Задания Программы и объемы их финансирования уточнены на 9-м заседании НТКМетр 15 апреля 1999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Государствами-участниками настоящей Программы являются Республика Казахстан, Республика Молдова, Российская Федерация, Республика Узбекистан, Украина.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Программа, состоящая из 9 разделов (77 заданий), представляет собой комплекс работ по разработке, принятию и применению в качестве межгосударственных стандартных образцов состава и свойств веществ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выполнении заданий настоящей Программы предполагается участие ведущих научно-исследовательских организаций и предприятий государств-участников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АКТУАЛЬНОСТЬ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Стандартные образцы состава и свойств веществ и материалов (СО) - доступное и эффективное средство, позволяющее обеспечить единство и правильность измерений различных веществ и материалов в жизненно важных областях деятельности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применение СО позволит обеспечить развитие ряда положений Соглашения о создании зоны свободной торговли от 15 апреля 1994 года и Протокола о внесении изменений и дополнений к нему от 2 апреля 1999 года, будет способствовать устранению технических барьеров и качественному выполнению торгово-расчетных операций в зоне свободной торговли, обеспечит достоверный анализ ценовых и качественных параметров экспортируемых и импортируемых товаров (сырья, продуктов питания, лекарственных препаратов, сталелитейной и химической продукции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в экономической политике стран СНГ происходит заметное смещение акцентов в области социальной сферы, экологической обстановки, повышения качества продуктов питания и продовольственного сырья, что требует соответствующего расширения фронта метрологических работ по созданию межгосударственных стандартных образцов в этих областях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состава веществ основная роль отводится использованию их аттестованных значений для построения градуировочных характеристик или временных шкало-многофункциональных средств измерений и при реализации конкретных методик выполнения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Ключевое место отводится СО и в системе контроля качества технических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являются в настоящее время необходимым условием эффективной деятельности аналитических служб и широко используются в метрологической практике как носители аттестованных физических свойств, включаемых в государственные поверочные схемы в качестве вторичных эталонов.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в целях координации деятельности национальных органов по реализации межправительственных соглашений и решений МГС, относящихся к вопросам обеспечения единства метрологического обеспечения в государствах-участниках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проведении согласованной политики в области стандартизации, метрологии и сертификации от 13 марта 1992 г. (далее - Соглашение);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сотрудничестве по созданию и применению стандартных образцов состава и свойств веществ и материалов от 6 октября 1992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сотрудничестве по созданию и использованию данных о физических константах и свойствах веществ и материалов от 6 октября 1992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взаимном признании результатов государственных испытаний и утверждения типа, метрологической аттестации, поверки и калибровки средств измерений, а также результатов аккредитации лабораторий, осуществляющих испытания, поверку или калибровку средств измерений от 6 октября 1992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Рекомендации международных организаций в области законодательной метрологии.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Актуальность проблемы для стран СНГ обусловлена необходимостью: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проведения согласованной политики в области испытаний сырья и материалов горнодобывающей и металлургической промышленности, объектов окружающей среды (почва, воздух, питьевая и сточная воды), пищевых продуктов, сельскохозяйственного сырья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унификации методик выполнения измерений состава и свойств веществ и материалов с учетом рекомендаций международных организаций в области законодательной метрологии;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повышения достоверности результатов контроля стандартизованных показателей качества и регламентированных показателей безопасности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установления единых физических величин, допускаемых к применению в государствах Содружества, ведения информационных фондов средств измерений, стандартных образцов и стандартных справочных данных о физических константах и свойствах веществ и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концентрации усилий на эффективном решении актуальных задач при формировании предложений по разработке программ создания и использования эталонов и образцовых средств измерений, межгосударственных стандартных образцов состава и свойств веществ и материалов, стандартных справочных данных о физических константах и свойствах веществ и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Для реализации вышеперечисленных проблем в данной области, разработки и применения 77 межгосударственных стандартных образцов состава и свойств веществ и материалов, отраженных в Программе, каждому государству-участнику Содружества в отдельности потребуются финансовые средства в сумме 4195000 российских рублей (таблица "Сведения об объемах финансирования").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Программе государства - участники Соглашения, решая данную задачу программным методом (пять государств - участников Программы), одновременно решают вышеперечисленные проблемы и смогут сэкономить финансовые средства, что немаловажно ввиду трудной экономической ситуации; при этом все 12 государств - участников Соглашения в равной мере воспользуются результатами работ по данной Программе.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В соответствии с заданиями Программы в 1999-2001 годах планируется разработать и принять в качестве межгосударственных 77 стандартных образцов состава и свойств веществ и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ОСНОВНАЯ ЦЕЛЬ И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Основная цель Программы - повышение метрологического уровня и качества измерений состава и свойств при испытаниях металлов, нефтепродуктов, пищевой продукции и сельскохозяйственного сырья, объектов окружающей природной среды (почва, воздух, питьевая и сточная воды) и 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совершенствование существующей в странах СНГ нормативно-технической и метрологической базы в направлении гармонизации ее требований с требованиями международных и региональных стандартов и рекомендаций международных организаций в области законодательной метрологии обеспечит условия для сохранения единого нормативно-технического и метрологического обеспечения и тем самым будет способствовать устранению технических барьеров в торгово-экономическом и научно-техническом сотрудничестве.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создаст благоприятные предпосылки для создания зоны свободной торговли государств - участников СНГ, в том числе условия для продвижения продукции стран СНГ на рынки третьих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в рамках Программы мероприятия тесно увязаны с требованиями Всемирной торговой организации (ВТО).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Для выполнения заданий настоящей Программы от каждого государства - участника Программы в качестве государственного заказчика, выполняющего руководство работами по Программе и их финансирование, выступают национальные органы по стандартизации.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заказчиками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Госстандарт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Молдова - Молдовастандарт;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Госстандарт России;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Узгосстандарт;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Украины - Госстандарт Украины.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настоящей Программы примут участие ведущие национальные органы и наиболее квалифицированные специалисты государств-участников Соглашения в области стандартизации и метрологии.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 позволит сэкономить государствам - участникам Соглашения финансовые средства, необходимые на проведение аналогичных работ по совершенствованию национальных нормативно-технических баз в данной области. Заинтересованность в разработке и применении межгосударственных стандартных образцов состава и свойств веществ и материалов Программы проявили все государства - участники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Функции оперативной координации работ по реализации настоящей Программы, связь с вышестоящими организациями межгосударственного сотрудничества и технико-финансовую отчетность по выполнению Программы осуществляет технический секретариат МГС.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осуществляет контроль за ходом выполнения Программы и ежегодно представляет отчет в МГС и Исполнительный комитет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Научно-методическую координацию работ по реализации Программы осуществляет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Выполнение заданий Программы по разработке и применению межгосударственных стандартных образцов состава и свойств веществ и материалов осуществляется на основе договоров, заключаемых организациями-исполнителями и государственными заказчиками в порядке, установленном каждым государством - участником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ФИНАНСИРОВАНИЕ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заданий настоящей Программы осуществляется в основном за счет средств бюджета, выделяемых государственными заказчиками государств - участников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- участник Программы финансирует свою часть работ по выполнению заданий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заданий Программы могут также привлекаться средства национальных органов по стандартизации и другие внебюджетные источники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финансирования приведены в таблице: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(в ценах на 01.01.99 г.)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---------------------:---------------------------------------------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Государства-участники:  Объем  финансирования, тыс.рублей РФ 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Программы            :-------:---------:--------:------------------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:1999 г.:  2000 г.: 2001 г.: за 1999-2001 гг.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---------------------:-------:---------:--------:------------------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Республика Казахстан   -         50,0     50,0       100,0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Республика Молдова    40,0       40,0       -         80,0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Российская Федерация  340,0     1355,0   1175,0     2870,0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Республика Узбекистан  40,0      65,0     65,0       170,0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Украина               105,0     435,0    435,0       975,0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ИТОГО:                525,0     1945,0   1725,0     4195,0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Объемы финансирования на каждый последующий год подлежат уточнению в зависимости от финансово-экономического состояния в государствах - участниках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ИСПОЛЬЗОВАНИЕ РЕЗУЛЬТАТОВ РАБОТ ПО ПРОГРАММЕ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Информация о разработанных стандартных образцах состава и свойств веществ и материалов по Программе, которые будут приняты в качестве межгосударственных и зарегистрированы техническим секретариатом МГС, направляется в национальные органы по стандартизации, метрологии и сертификации (с указанием обозначений межгосударственных образцов состава и свойств веществ и материалов и национальных органов по стандартизации, присоединившихся к межгосударственным образцам).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Результатами работ по данной Программе в равной мере пользуются все участники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настоящую Программу могут быть внесены изменения и дополнения с общего согласия национальных органов по стандартизации и по представлению МГС.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Настоящая Программа открыта для участия других государств-участников СНГ, в том числе к участию в финансировании отдельных разделов (заданий)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МЕРОПРИЯТИЯ ПРОГРАММЫ И ОБЪЕМЫ ИХ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-----:------------------------------------:----------------------------------:-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:Наименование разработанных и        :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NN :утвержденных стандартных образцов   :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п/п :состава и свойств веществ и         :     Обоснование целесообразности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:материалов (ГСО), регистрационные   :           проведения работ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:номера по национальным реестрам ГСО :                  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-----:------------------------------------:----------------------------------:-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 :              2                     :                 3                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-----:------------------------------------:----------------------------------:-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РАЗРАБАТЫВАЕМЫЕ МЕЖГОСУДАРСТВЕННЫЕ СТАНДАРТНЫЕ ОБРАЗЦЫ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СОСТАВА И СВОЙСТВ ВЕЩЕСТВ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                       CO СОСТАВА ПОЧВ, ВОЗДУХА,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  СО состава пестицидов -       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(гексахлорциклогексана)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сельскохозяйственной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  СО состава почвы серой лесной (ПСЛ)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сельскохозяйственной области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(почвы)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1.3.  СО состава почвы дерново-подзолистой  Обеспечение единства измерений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(ПДПВ)                 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сельскохозяйственной области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(почвы)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1.4.  СО состава почв чернозема типичного   Обеспечение единства измерений   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сельскохозяйственной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(почвы)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1.5.  СО состава почв чернозема             Обеспечение единства измерений   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обыкновенного          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сельскохозяйственной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(почвы)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1.6.  СО состава объектов биосферы  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(водные растворы, почвы, порошки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атмосферных осадков)                  сельскохозяйственной области      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(объекты биосферы)                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1.7.  СО состава аттестованных газовых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смесей:                               при сертификационных испытаниях в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водород в азоте (0,3-9,0)%            сельскохозяйственной области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водород в воздухе (0,2-2,0)%          (объекты биосферы)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метан в воздухе (0,2-2,5)%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кислород в азоте (0,5-99,0)%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окись углерода в азоте (0-400) pm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окись углерода в азоте (0,5-10)%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двуокись углерода в азоте (0,5-95)%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         СO СОСТАВА РАСТВОРОВ ИОНОВ МЕТАЛЛОВ И НЕМЕТАЛЛОВ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2.1.  CO CP ионов магния (1,00 мг/куб.см)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2.2.  CO CP ионов азота-нитратного  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(0,10 мг/куб.см)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2.3.  СО CP ионов азота-нитритного  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(0,10 мг/куб.см)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2.4.  СО СР фосфат-ионов(0,125 мг/куб.см)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2.5.  СО СР солей металлов (Cu Al Cd Na)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2.6.  СО СР солей металлов (Cd Mn Zn Pb)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2.7.  СО СР солей металлов (Со Cu Fe Ni)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2.8.  СО СР солей металлов (Ca Mg Ba Sr)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сертификационных испытаниях  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2.9.  СО СР солей металлов (Y Mo Cr Ti)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пищевых продуктов и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              СО СОСТАВА ЧИСТЫХ ОРГАНИЧЕСКИХ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3.1.  СО СР формальдегида (1,00 мг/куб.см)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3.2.  СО СР фенола (1,00 мг/куб.см) 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3.3.  СО СР бензола (1,00 мг/куб.см)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3.4.  СО СР нитробензола (1,00 мг/куб.см)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3.5.  СО СР анилина (1,00 мг/куб.см)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3.6. СО СР этиленгликоля (1,00 мг/куб.м)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3.7.  СО СР диэтиламина (2,00 мг/куб.см)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качества пищевых продуктов и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продовольственного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               СО СОСТАВА ГОРНЫХ ПОРОД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ЕСТЕСТВЕННОГО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4.1.  СО состава руды слюдисто- 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полевошпатгент-гельвинной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4.2.  СО состава руды апатитовой АР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(2463-82, СТСЭВ 5750-86) 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4.3   CO состава руды апатитового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концентрата АК (2462-82) 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4.4.  СО состава руды гранитоида 2Б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(707-75, СТСЭВ 5749-86)  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4.5.  СО состава руды фосфорита (4115-87)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4.6.  СО состава песка кварцевого марки: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ОВС-025-1                  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Fe2O3 не более 0,025%,                операций при технологическом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Аl2O3 не более 0,4%,                  контроле              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SiO2 не менее 98,5%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4.7.  СО состава кварца молотого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обогащенного марки ООВС-10-В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                         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4.8.  СО состава руды золотосодержащей      Обеспечение единства измерений   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(Комплект СO87, СO88, СO89)           при выполнении учетных и торговых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операций при технологическом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             CO СОСТАВА ПРОМЫШЛЕННОГО СЫРЬЯ И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ДЛЯ ПРОМЫШЛЕННОЙ ПЕРЕРАБОТКИ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5.1.  СО состава ферротитана (комплект)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промышленного сырья и отходов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него для дальнейшего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использования в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5.2.  СО состава и свойств нефтяного кокса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промышленного нефтяного           э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сырья и отходов из него для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дальнейшего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использования в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5.3.  СО состава и свойств      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каменноугольного пека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промышленного сырья и отходов из  э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него для дальнейшего             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использования в промышленности   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              СО СОСТАВА ЦВЕТНЫХ МЕТАЛЛОВ И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6.1.  СО состава алюминия технического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(комплект)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материалов и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металлургической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6.2.  СО состава сплавов алюминиевых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пищевого назначения для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спектрального анализа                 материалов и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металлургической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6.3.  СО состава сплавов алюминиевых   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пищевого назначения для химического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анализа                               материалов и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металлургической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                 СО СВОЙСТВ ВЕЩЕСТВ И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7.1.  СО светового выхода детекторов на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основе монокристаллов ортосиликата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гадолиния 3-го разряда                контроле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7.2.  СО светового выхода детекторов на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основе монокристаллов цезия     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йодистого, активированного            контроле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карбонатом 2-го разряда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7.3.  СО светового выхода детекторов на 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основе монокристаллов цезия     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йодистого, активированного            контроле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карбонатом 3-го разряда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7.4.  СО эффективных значений магнитной     Обеспечение единства измерений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проницаемости (столбики)              при испытаниях и технологическом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                         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7.5.  СО температурной зависимости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комплексной и диэлектрической   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проницаемости в диапазоне частот      контроле                          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0,2-7 ГГц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7.6.  СО диэлектрической проницаемости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СВЧ подложек в диапазоне частот 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1-12 ГГц                              контроле                         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7.7.  СО бикомплексной проницаемости в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диапазоне частот 0,2-7 ГГц      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контроле                         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7.8.  СО диэлектрических свойств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полимерных материалов в диапазоне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частот 1-200 МГц                      контроле                          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7.9.  СО комплексной диэлектрической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проницаемости в диапазоне частот      при испытаниях и технологическом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0,001-1,0 МГц и 1-10 ГГц              контроле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             СО СОСТАВА И СВОЙСТВ ХЛОПКОВОГО ВОЛОКНА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8.1.  СО механических свойств хлопкового    Обеспечение единства измерений    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волокна (двух видов -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средневолокнистого и                  волокон и тканей из хлопка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тонковолокнистого сортов)                                               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 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           CO СОСТАВА И СВОЙСТВ НЕФТИ И НЕФТЕПРОДУКТОВ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9.1.  СО молекулярной массы нефтепродуктов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(200-500 м.е.)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9.2.  СО высоты некоптящего пламени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(14-15 мм при давлении 1,013х100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кПa)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9.3.  СО люминометрического числа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(40-70 е.л.ч.)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9.4.  СО содержания фосфора в присадках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маслах с присадками (0,03-5,0 %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масс.)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9.5.  СО фракционного состава   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нефтепродуктов путем разгонки в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вакууме (при Т выше 200 градусов      нефти и нефтяных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Цельсию)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9.6.  СО сортности авиабензинов (90-160     Обеспечение единства измерений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единиц)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9.7.  СО октанового числа топлив моторным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методом (100-110 ед.)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9.8.  СО октанового числа топлив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исследовательским методом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(100-110 ед.)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9.9.  СО содержания хлористых солей в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нефтях (25-2200 мг/куб.дм)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9.10  CO эффективной вязкости пластичных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смазок (0,1-4000 Па.с)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9.11. СО содержания натрия, калия и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кальция в газотурбинном топливе: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(Na 0,04-100 мг/куб.дм)               нефти и нефтяных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(К 0,01-100 мг/куб.дм)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(Са 0,01-1000 мг/куб.дм)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9.12. СО содержания в присадках и маслах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присадками (0,01-5%)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9.13. СО смазывающих свойств масел и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смазок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Рк - 45-160 кгс,                      нефти и нефтяных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Рк - 100-500 кгс,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Дн - 0,3-1 мм,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Кз - 20-80 кгс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9.14. СО содержания парафина в нефтях и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маслах (1-10%)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9.15. СО содержания свинца в экспортных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бензинах (0,02-0,2%)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9.16. СО содержания бария, кальция, цинка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присадках и маслах с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 0,2-10%,                           нефти и нефтяных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Са 0,1-7%,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Zn 0,2-7%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9.17. СО содержания воды в нефтепродуктах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0,0002-2,0%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9.18. СО ароматических углеводородов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(5-50%)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9.19. СО йодных чисел (0,5-15 г/100 куб.см)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9.20  CO бромных чисел (0,5-2 г/100 куб.см)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9.21. СО температуры потери текучести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9.22. СО меркаптановой и сероводородной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серы (0,003-0,01%)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9.23. СO пенетрации битумов (50-250 мм)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9.24. СО цетанового числа дизельных топлив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9.25. СО испаряемости по НОАК (DIN 51581)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9.26. CO кажущейся вязкости моторных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масел при низкой температуре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9.27. Металлоорганические стандарты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массовой доли бария, кальция,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магния, цинка, ванадия, свинца,       нефти и нефтяных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натрия, калия: Ва 0,005-1,0%,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Ca, Mg, Zn 0,002-0,3%,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V, Pb, Na, K 5000 ppm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(диапазоны по заявке заводов)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9.28. СО состава водных растворов ионов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меди и кальция (Cu-1 мг/куб.см, Са-1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мг/см (диапазоны по заявке заводов)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9.29. СО состава 2,4,5-триметилпиридина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(Y-коллидин)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9.30. СО состава метанитрофенола            Обеспечение единства измерений    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сертификационных испытаниях   (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нефти и нефтяных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ПАСПОРТ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Межгосударственной программы по созданию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применению стандартных образцов состава и свойств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веществ и материалов на 1999-2001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------------------------------:------------------------------------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:Межгосударственная программа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Наименование Программы     :созданию и применению стандартных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:образцов состава и свойств веществ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:материалов на 1999-2001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------------------------------:------------------------------------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Номер и дата принятия решения  Проект Программы рассмотрен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 разработке Программы         одобрен решением 14-го заседания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Межгосударственного совета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сертификации (далее - МГС) от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ноября 1998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Государственные                от Республики Казахстан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заказчики Программы            Госстандарт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Республики Молдова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Молдовастандарт;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Российской Федерации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Госстандарт России;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Республики Узбекистан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Узгосстандарт;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Украины - Госстандарт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Заинтересованные стороны       Заинтересованность в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применении межгосударственных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стандартных образцов состава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свойств веществ 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Программы проявили все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государства-участники Соглашения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проведении согласованной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области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сертификации от 13 марта 1992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Цели и задачи Программы        Разработка и применение СО позволит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обеспечить развитие ряда положений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Соглашения о создании зоны свободной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торговли от 15 апреля 1994 года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Протокола о внесении изменений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дополнений к нему от 2 апреля 1999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года, а также будет способствовать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устранению технических барьеров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качественное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торгово-расчетных операций в зоне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свободной торговли, обеспечит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достоверный анализ ценовых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качественных параметров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экспортируемых и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товаров (сырья, продуктов питания,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лекарственных препаратов,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сталелитейной, химической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т.п.). Развитие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совершенствование существующей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странах СНГ нормативно-технической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метрологической базы в направлении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гармонизации ее требований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требованиями международных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региональных стандартов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рекомендаций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организаций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законодательной метрологии обеспечит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условия для сохранения единого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нормативно-технического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метрологического обеспечения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Сроки реализации Программы     1999-2001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Исполнители основных           В выполнении заданий настоящей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мероприятий Программы          Программы предполагается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ведущих научно-исследовательских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организаций и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Объемы и источники             Финансирование заданий настоящей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финансирования Программы       Программы осуществляется в основном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 счет средств бюджета, выделяемых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государственными заказчиками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Каждое государство-участник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Программы финансирует свою часть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работ по выполнению заданий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Программы. Для выполнения заданий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Программы могут также привлекаться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средства национальных органов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стандартизации и другие внебюджетные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источники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Система контроля               Технический секретариат МГС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осуществляет контроль за 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выполнения Программы и ежегодно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представляет отчет в МГС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Исполнительный комитет СНГ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Ожидаемые конечные результаты  В соответствии с заданиями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реализации Программы           планируется разработать и принять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качестве межгосударственных 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стандартных образцов состава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свойств веществ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Реализация Программы создаст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благоприятные предпосылки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создания зоны свободной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государств-участников СНГ,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числе условия для продвижения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продукции стран СНГ на рынки третьих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стран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ОСОБОЕ МНЕНИЕ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Межгосударственной программе по созданию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применению межгосударственных стандартных образцов состава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свойств веществ и материалов на 1999-2001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 участвует в Программе исходя из своей экономической заинтересованности и финансовых возможностей.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Межгосударственной программе по созданию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применению межгосударственных стандартных образцов состава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свойств веществ и материалов на 1999-2001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 ратификации Верховной Радой Украины.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