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f530" w14:textId="2a1f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взаимного исполнения решений арбитражных, хозяйственных и экономических судов на территориях государств-участников Содружества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Соглашение от 6 марта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вступает в силу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со дня сдачи депозитарию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на хранение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третьего уведомления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о выполнении Договаривающимися Сторонами внутригосударственных процедур, необходимых для его вступления в силу. Для Договаривающихся Сторон, направивших депозитарию уведомления о выполнении таких процедур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позднее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, Соглашение вступает в силу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 день получения депозитарием этого уведомления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Казахстан, Кыргызская Республика, Республика Молдова, Российская Федерация, Республика Таджикистан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депонировано 13 января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   депонировано 27 января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депонировано 9 января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депонировано 21 августа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депонировано 31 декабря 2004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(внутригосударственные процедуры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выполняются).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9 января 2001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9 января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   9 января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9 января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21 августа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Соглашения, именуемые далее Договаривающиеся Стороны,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 создании Экономического союза от 24 сентября 1993 года и в развитие Соглашения о порядке разрешения споров, связанных с осуществлением хозяйственной деятельности от 20 марта 1992 года,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в интересах развития экономического сотрудничества обеспечить согласованный порядок разрешения экономических споров между субъектами хозяйствования, находящимися на территории Договаривающихся Сторон, а также беспрепятственное исполнение решений компетентного суда одной Договаривающейся Стороны на территории другой Договаривающейся Стороны,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порядок взаимного исполнения вступивших в законную силу решений арбитражных, хозяйственных и экономических судов Договаривающихся Сторон по подведомственным им делам, затрагивающим экономические споры.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взаимного исполнения судебных решений в случаях, не охватываемых настоящим Соглашением и Соглашением о порядке разрешения споров, связанных с осуществлением хозяйственной деятельности, а также по другим категориям судебных дел определяется Конвенцией о правовой помощи и правовых отношениях по гражданским, семейным и уголовным делам от 22 января 1993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Компетентным судом, решение которого подлежит исполнению на территории другой Договаривающейся Стороны, признается суд Договаривающейся Стороны, который вправе рассматривать споры в соответствии с положениями статьи 4 Соглашения о порядке разрешения споров, связанных с осуществлением хозяйственной деятельности.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Вступившее в законную силу решение компетентного суда одной Договаривающейся Стороны исполняется на территории другой Договаривающейся Стороны в бесспорном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взыскания на имущество должника производится в соответствии с законодательством государства местонахождения должника по ходатайству изыскателя в компетентный суд Договаривающейся Стороны, которому заявитель обязан представить: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должным образом заверенную копию решения компетентного суда с подтверждением о вступлении его в законную силу (если это не видно из текста самого решения), о принудительном исполнении которого возбуждено ходатайство;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компетентного суда, подтверждающий участие должника в судебном заседании, а в случае неявки - о надлежащем извещении его о судебном процессе;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документ.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исполнение решения уже начато или решение частично исполнено на территории одной из Договаривающихся Сторон, необходимы также документы, подтверждающие этот факт, с указанием оставшейся суммы или имущества, подлежащего взысканию.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Очередность, процедура, пределы взыскания и меры для обеспечения исполнения решения компетентного суда определяются законодательством Договаривающейся Стороны, на территории которой производится взыскание. Взыскание производится на таких же условиях, как и исполнение решения собственного суда данной Договаривающейся Стороны.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не несет ответственности по обязательствам юридического лица, кроме случаев предоставления государственной гарантии.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платежного документа взыскателя, содержащего ссылку на данное Соглашение, а также документов, указанных в статье 3 настоящего Соглашения, банк, обслуживающий должника, производит списание присужденной суммы с банковского счета должника. При этом взыскатель обязан представить заверенный компетентным судом документ, подтверждающий участие должника в судебном заседании, или документ о своевременном получении должником надлежащего извещения о судебном процессе.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Представляемые взыскателем документы излагаются на русском языке.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 решению компетентного суда должно быть изъято определенное имущество в натуре, то исполнение решения обеспечивается судебным исполнителем суда по месту нахождения имущества должника в соответствии с действующим на этой территории законодательством.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возвращает взыскателю платежный документ без исполнения в случае непредставления последним документов, указанных в статье 3 настоящего Соглашения, или поступления мотивированных возражений должника против исполнения решения по другим основаниям, предусмотренным статьей 9 Соглашения о порядке разрешения споров, связанных с осуществлением хозяйственной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взыскатель вправе обратиться с ходатайством о разрешении принудительного исполнения решения суда или обращении взыскания на имущество должника в компетентный суд места нахождения должника в порядке, предусмотренном статьей 8 Соглашения о порядке разрешения споров, связанных с осуществлением хозяйственной деятельности.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статьей 8 настоящего Соглашения, суд рассматривает ходатайство в открытом судебном заседании с извещением должника о времени и месте рассмотрения ходатайства.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дела по желанию должника в суде могут принимать участие представители суда государства местонахождения должника.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Неявка без уважительной причины должника, относительно которого суду известно, что извещение ему вручено, не является препятствием к рассмотрению ходатайства.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должник обратился в суд с просьбой о переносе времени рассмотрения ходатайства и эта просьба признана судом уважительной, суд переносит время проведения заседания и извещает должника о новом времени рассмотрения ходатайства.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приведении в исполнение судебного решения взыскателю может быть отказано только в случае несоблюдения положений статей 8 и 9 Соглашения о порядке разрешения споров, связанных с осуществлением хозяйственной деятельности.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Статья 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списания суммы долга со счета должника из-за отсутствия на его счете денежных средств, достаточных для погашения долга, банк возвращает взыскателю исполнительный документ.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ходатайству взыскателя должностное лицо, на которое возложено исполнение судебных решений, при соблюдении требований статьи 3 настоящего Соглашения, обязано по месту нахождения имущества должника обратить взыскание на это имущество (движимое и недвижимое) и обеспечить перевод взыскателю денежных сумм, полученных от его реализации.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Статья 11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 банковского счета должника взысканию подлежат денежные суммы в валюте, имеющей хождение на территории страны взыскателя, или в валюте контракта, банк обязан произвести обмен взысканных сумм на валюту, указанную в исполнительном документе. Конвертация валюты осуществляется в соответствии с действующим валютным законодательством государства, на территории которого находится банк должника.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Статья 12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Национальные банки Договаривающихся Сторон осуществляют контроль за беспрепятственным взысканием денежных сумм всеми банковскими учреждениями по решениям компетентных судов Договаривающихся Сторон, вступившим в законную силу, в пределах полномочий, предоставленных им национальным законодательством и международными договорами.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Статья 13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Высшие арбитражные, хозяйственные, экономические суды Договаривающихся Сторон вправе давать на территориях своих государств обязательные для всех организаций и должностных лиц указания по обеспечению исполнения решений компетентных судов Договаривающихся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Статья 14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вступает в силу со дня сдачи депозитарию на хранение третьего уведомления о выполнении Договаривающимися Сторонами внутригосударственных процедур, необходимых для его вступления в силу. Для Договаривающихся Сторон, направивших депозитарию уведомления о выполнении таких процедур позднее, Соглашение вступает в силу в день получения депозитарием этого уведомления.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Статья 15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консультаций и переговоров заинтересованных Договаривающихся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Статья 16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пяти лет со дня его вступления в силу. По истечении этого срока Соглашение автоматически продлевается каждый раз на пятилетний период, если Договаривающиеся Стороны не примут иного решения.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Статья 17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 и дополнения с общего согласия Договаривающихся Сторон. Изменения и дополнения оформляются отдельными протоколами и вступают в силу в порядке, предусмотренном статьей 14 настоящего Соглашения.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Статья 18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других государств, разделяющих его цели и принципы, с согласия всех Договаривающихся Сторон путем передачи депозитарию документов о присоединении. Присоединение считается вступившим в силу со дня получения депозитарием последнего уведомления о согласии Договаривающихся Сторон на такое присоединение.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Статья 19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Договаривающаяся Сторона может выйти из настоящего Соглашения, направив письменное уведомление об этом депозитарию не позднее чем за 6 месяцев до выхода, урегулировав финансовые и иные обязательства, возникшие за время действия настоящего Соглашения.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6 марта 1998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