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79cf" w14:textId="3fd7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Конвенции о правовой помощи и правовых отношениях по гражданским, семейным и уголовным делам от 22 января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10 сентября 1996 года № C-1/13-96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Дашука Л.А.,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Д.Д., Бегалиева М.А., Бекенова Р.А., Вылкова И.К., Керимбаевой А.Ш., Махмудовой Л.Ш., Мирошник В.И., Сафиуллина Д.Н.,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Мадудиной Т.И.,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Власовой Л.В.,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Исполнительного Секретариата Содружества Независимых Государств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Секретариат Содружества Независимых Государств обратился в Экономический Суд с запросом о толковании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правовой помощи и правовых отношениях по гражданским, семейным и уголовным делам от 22 января 1993 года относительно порядка вступления ее в силу для Азербайджанской Республики и Грузии и необходимости сдачи на хранение ратификационных грамот названных государств после получения согласия на их присоединение от государств-участников данной Конвенции.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Мирошник В.И., проанализировав заключение Генерального советника Экономического Суда Власовой Л.В., изучив имеющиеся в деле документы, Экономический Суд пришел к следующим выводам.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толкованию статьи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 регулируют порядок вступления ее в силу, а также определяют процедуру ратификации Конвенции и присоединения к ней.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первому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83 данной Конвенции она подлежит ратификации только государствами, ее подписавшими. К их числу относятся: Республика Армения, Республика Беларусь, Республика Казахстан, Кыргызская Республика, Республика Молдова (с оговоркой), Российская Федерация, Республика Таджикистан, Туркменистан, Республика Узбекистан, Украина.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 Суд считает, что государства, не участвовавшие в подписании Конвенции 22 января 1993 года в г. Минске, в число которых входят Азербайджанская Республика и Грузия, не могут использовать ратификацию в качестве способа выражения согласия на обязательность для них Конвенции.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вывод Суда находится в полном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праве международных договоров 1969 года, согласно которым все способы выражения согласия государств на обязательность для них договора (подписание договора, обмен документами, образующими договор, ратификация договора, его принятие, утверждение, присоединение к нему) имеют одинаковую юридическую силу и влекут одинаковые юридические последствия.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способы выражения согласия государств на обязательность для них договора автономны, если иное не предусмотрено договором, и использование одного из них исключает возможность использования другого.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Суд пришел к выводу, что ноты Министерства иностранных дел Азербайджанской Республики и Министерства иностранных дел Грузии о присоединении к Конвенции о правовой помощи и правовых отношениях по гражданским, семейным и уголовным делам от 22 января 1993 года необходимо рассматривать как международно-правовые акты, подтверждающие согласие этих государств на обязательность для них данной Конвенции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86 указанной Конвенции.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тому же указанные уведомления о присоединении к Конвенции не содержат информации о желании этих государств ратифицировать ее после получения от государств-участников данной Конвенции согласия на их присоединение. Это исключает возможность рассматривать уведомления о присоединении Азербайджанской Республики и Грузии в качестве актов о намерении.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нот Министерства иностранных дел Азербайджанской Республики и Министерства иностранных дел Грузии депозитарий обязан совершить процессуальные действия,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86 Конвенции о правовой помощи и правовых отношениях по гражданским, семейным и уголовным делам от 22 января 1993 года, то есть после удостоверения факта вступления ее в силу получить согласие на присоединение к ней от государств-участников Конвенции (государств, подписавших и ратифицировавших ее на день обращения с уведомлениями о присоединении Азербайджанской Республики и Грузии).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государства-участника должно быть ясно выраженным и иметь форму сообщения о согласии на присоединение. Отсутствие ответа применительно к данной Конвенции не может рассматриваться в качестве такого согласия.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пунктами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Содружества Независимых Государств и пунктами 8.55, 13.4 Регламента Экономического Суда Содружества Независимых Государств, Экономический Суд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Исполнительного Секретариата Содружества Независимых Государств дать следующее толкование.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Ратификация как форма выражения согласия государств на обязательность для них Конвенции о правовой помощи и правовых отношениях по гражданским, семейным и уголовным делам предусмотрена, согласно части первой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83 Конвенции, только для государств, подписавших ее 22 января 1993 года в г. Минске.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государств, выразивших волю стать участниками Конвенции после вступления ее в силу, согласие на обязательность для них положений Конвенции подтверждается уведомлениями (нотами) о присоединении к ней; последующей ратификации не требуется.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вступления в силу Конвенции о правовой помощи и правовых отношениях по гражданским, семейным и уголовным делам от 22 января 1993 года для государств, выразивших волю присоединиться к ней, определен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86 данной Конвенции и исчисляется тридцатью днями со дня получения депозитарием сообщения о своем согласии на присоединение к ней от последнего из государств-участников Конвенции.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Азербайджанской Республики и Грузии Конвенция вступила в силу 11 июля 1996 года.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в Исполнительный Секретариат Содружества Независимых Государств, государствам-участникам Содружества Независимых Государств, а также для сведения в Межгосударственный экономический Комитет Экономического союза, Межпарламентской Ассамблее государств-участников Содружества Независимых Государств.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может быть обжаловано в трехмесячный срок со дня получения его копии в Пленум Экономического Суда Содружества Независимых Государств.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обязательному опубликованию в изданиях Содружества и средствах массовой информации государств-участников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Л.А. Дашук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