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0d093" w14:textId="000d0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Соглашение о сотрудничестве в области мобилизационной подготовки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 Совета глав государств Содружества Независимых Государств от 15 апреля 1994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применяется со дня подписания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и вступает в силу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с момента сдачи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на хранение государству-депозитарию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уведомления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о выполнении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подписавшими его Сторонами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внутригосударственных процедур, необходимых для его вступления в силу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Азербайджанская Республика, Республика Армения, Республика Беларусь, Грузия, Республика Казахстан, Кыргызская Республика, Российская Федерация, Республика Таджикистан, Туркменистан, Республика Узбекистан, Украина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 - депонировано 22 ноября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 - депонировано 30 января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     - депонировано 16 марта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 - депонировано 20 августа 1998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 - депонировано 5 июня 2002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 - депонировано 15 августа 2005 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Соглашение применяется со дня подписания.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Соглашение 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 - 22 ноября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 - 30 января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     - 16 марта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 - 20 августа 1998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 - 5 июня 2002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 - 15 августа 2005 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Не для печати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сотрудничестве в области мобилизационной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подготовки экономики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 РЦПИ: тексты документов с грифом "Не для печати" в базу данных "Закон" не вводятся.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