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4076" w14:textId="c004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12 марта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установить сотрудничество в области ветеринарии в целях предотвращения распространения инфекционных болезней животных и взаимного предохранения территорий от эпизоотий,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интересов благоприятного развития хозяйственных и торговых связей между государствами,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сотрудничество в области ветеринарии и принимать необходимые меры по предотвращению распространения инфекционных болезней животных с территории одной Стороны на территории других Сторон при перевозках всех видов подконтрольных ветеринарному надзору грузов всеми видами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настоящего Соглашения в качестве компетентных органов Стороны уполномочивают свои центральные государственные ветеринарные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координации сотрудничества Стороны создадут Совет по сотрудничеству в области ветеринарии в составе руководителей ветеринарных служб государств, правительства которых являются участниками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работе Стороны согласились руководствоваться законодательством, инструкциями, положениями, а также другими нормативными документами бывшего Союза ССР для ветеринарных служб Сторон, если они не противоречат законам государств, правительства которых являются участниками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в отношении: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животных всех видов (включая птиц, пушных зверей, лабораторных, зоопарковых и домашних животных, морских зверей, пчел, рыб и других гидробионтов, эмбрионов и сперму животных, оплодотворенную икру);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продуктов животного происхождения (мясо и мясопродукты, молоко и молочные продукты, рыба, яйца, продукты пчеловодства);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сырья животного происхождения (шкуры, шерсть, пушнина, пух, перо, эндокринное и кишечное сырье, кровь, кости и другие виды сырья);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кормов для животных;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ветеринарных препаратов, биологических материалов и предметов коллекционирования животного происхождения.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распространения и ликвидации инфекционных болезней Стороны будут информировать друг друга немедленно телеграфом о ситуации по инфекционным болезням животных списка "А" Международного эпизоотического бюро, массовым заболеваниям неизвестной этиологии и ранее не регистрировавшимся болезням, а также представлять необходимую информацию об эпизоотической обстановке в своем государстве по запросу одной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окончательного решения Сторонами вопросов о членстве в Международном эпизоотическом бюро их интересы в указанном бюро будет представлять делегация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этот период сбором и передачей в Международное эпизоотическое бюро информации об эпизоотическом состоянии государств, правительства которых являются участниками настоящего Соглашения, и обеспечением их сведениями, поступающими от Международного эпизоотического бюро, будет заниматься Главное управление ветеринарии Министерства сельского хозяйства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примут необходимые меры по вступлению в члены Международного эпизоотического бюро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заноса и распространения инфекционных болезней животных на территориях Сторон государственные ветеринарные органы граничащих областей (районов) будут своевременно информировать о возникновении инфекционных заболеваний, а при необходимости совместно разрабатывать и осуществлять экстренные мероприятия по ликвидации того или иного заболевания в приграничных районах.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мясокомбинаты, молокозаводы, разделочные цехи, заводы, фабрики, базы и предприятия по переработке кожевенного сырья, шерсти и другого сырья, предприятия Сторон, занимающиеся заготовкой, хранением, переработкой и экспортно-импортными поставками животноводческой продукции, независимо от их ведомственной подчиненности и организационно-правовых форм, должны иметь разрешение от центрального ветеринарного органа своего государства и находиться под постоянным официальным контролем государственной ветеринарной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карантинирование, проведение диагностических исследований, контроль за транспортировкой между территориями Сторон животноводческих грузов, предусмотренных в статье 4 настоящего Соглашения, осуществляются государственной ветеринарной службой в соответствии с двусторонними соглашениями по этому вопросу между центральными ветеринарными органами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подконтрольных пограничному государственному ветеринарному надзору грузов между территориями Сторон из благополучных по инфекционным болезням животных областей, краев и других административно-территориальных делений сохраняется действующий порядок. Каждая партия груза сопровождается ветеринарным свидетельством, заполненным на русском языке, заверенным печатью областного, краевого (республиканского - где нет областного деления) ветеринарного органа. При этом не требуется специального ветеринарного разрешения на транзит в пределах территорий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на территории одной из Сторон болезней, указанных в статье 5 настоящего Соглашения, компетентные ветеринарные органы этой Стороны должны немедленно информировать соответствующие организации всех Сторон телеграфом о сложившейся ситуации и прекратить вывоз животноводческих грузов, указанных в статье 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вывоза животноводческих грузов может быть возобновлен лишь после предварительных консультаций и взаимной договоренности между центральными ветеринарными органами всех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заинтересованная Сторона может обратиться к другим Сторонам за помощью, которая оказывается в виде консультаций, направления экспертов, поставок вакцин, сывороток, других ветеринарных препаратов и средств проведения диагностических исследований.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"импорт", "экспорт" и "международный транзит" распространяются на перевозки животноводческих грузов через внешние границы территорий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контрольные ветеринарные пункты Сторон, расположенные на их внешних границах, осуществляют пограничный государственный ветеринарный надзор за перевозками всех подконтрольных грузов для всех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из Стороны подконтрольных пограничному государственному ветеринарному надзору грузов ветеринарный сертификат, отвечающий требованиям Ветеринарно-санитарного кодекса Международного эпизоотического бюро, оформляется на месте пограничным контрольным ветеринарным пунктом государства-отправителя. Экспортируемые грузы транспортируются через территории других Сторон как транзитные по разрешениям их центральных ветеринарных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подконтрольных пограничному государственному ветеринарному надзору грузов Стороны пользуются едиными ветеринарными требованиями. На их основе Стороны могут в двустороннем порядке согласовать и парафировать образцы ветеринарных сертификатов на импортируемые животноводческие грузы с государственной ветеринарной службой государства-экспортера. В этом случае образцы ветеринарных сертификатов передаются пограничным контрольным ветеринарным пунктам, через которые будет осуществляться ввоз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и международном транзите в обязательном порядке заблаговременно оформляются разрешения центральных государственных ветеринарных органов Сторон, на территории которых ввозится и через территории которых транспортируется подконтрольный груз. С ними также согласовывается маршрут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на уровне центральных государственных ветеринарных органов подготовить, подписать и использовать в работе единые Правила государственного ветеринарного надзора при международных и межгосударственных перевозках животноводческих грузов, указанных в статье 4 настоящего Соглашения. В этих Правилах будут обобщены большинство действующих инструкций, указаний, распоряжений и других документов по государственному ветеринарному надзору, ветеринарные требования при импорте, образцы новых форм ветеринарных свидетельств и ветеринарных сертификатов, перечень животноводческих грузов, соответствующий Товарной номенклатуре внешнеэкономической деятельности, отвечающей Международной гармонизированной системе описания и кодирования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ветеринарные службы Сторон по мере необходимости и взаимной договоренности будут проводить консультативные совещания, а также обмениваться специалистами.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ежегодную взаимную поставку лечебно-профилактических средств, инструментария и ветеринарного оборудования согласно двусторонним и многосторонним договорам, создадут противоэпизоотические резервы по отдельным вакцинам и диагностикумам, примут участие в организации совместных производств антигельминтиков, кокцидиостатиков и других фармацевтических и химических препаратов ветеринарного назначения, а также будут оказывать финансовую поддержку организациям в создании этих производств. Поставки по заключенным договорам производятся без предварительной оплаты.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научных исследований в области ветеринарии Стороны обеспечат через Совет по сотрудничеству в области ветеринарии на договорных началах совместную разработку по совершенствованию мер борьбы и профилактики особо опасных и экзотических болезней животных, а также сотрудничество в области контроля, апробации, стандартизации, сертификации новых биологических и химико-фармацевтических препаратов, применяемых в животноводстве и ветеринарии.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не реже двух раз в год обмениваться информацией между собой о регистрации новых ветеринарных препаратов.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определяет юридическую силу действия на своей территории регистрационных удостоверений, выданных другими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на договорных началах подготовку офицеров ветеринарной службы для национальных Вооруженных Сил на базе военно-ветеринарного факультета при Московской ветеринарной академии имени К.И. Скрябина и сотрудничество в области военной ветеринарии на двусторонней или многосторонней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дополнено или изменено по взаимной договоренности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спора, касающегося толкования или применения положений настоящего Соглашения, компетентные уполномоченные органы Сторон проводят взаимные консультации для его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заключенных ими договоров, конвенций и соглашений или связанных с их участием в международных организациях по ветеринарии.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заинтересованных в своем участии в нем и готовых принять на себя обязательства, вытекающие из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пятилетнего срока со дня подписания настоящего Соглашения любая Сторона может его денонсировать, письменно уведомив об этом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утрачивает силу в отношении такой Стороны через шесть месяцев после получения депозитарием уведомления о денонсации.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марта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Армения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Беларусь             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 Туркменистана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Кыргызстан            Республики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Молдова               Украины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Кроме ст. 6 и последнего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предложения ст.10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Азербайджанской Республики       Литовской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Грузия                Эстонской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Латвийской Республики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