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bd56" w14:textId="270b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принципах и механизме обслуживания внутреннего долга бывшего СССР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13 марта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Правительства государств-участников настоящего Соглашения,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необходимость преемственности по обязательствам бывшего 
Союза ССР перед гражданами,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 необходимости финансового обеспечения мероприятий по
оздоровлению экономики и переходу к рынку,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проведения согласованной финансово-кредитной и социальной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к государственному внутреннему долгу 
относятся задолженность правительства бывшего СССР населению по остатку 
вкладов в сберегательных банках, по выпущенным и непогашенным 
государственным займам выпуска 1982 и 1990 гг., включая начисленную 
компенсацию, доходы и проценты по ним, суммы компенсации на взносы граждан 
по долгосрочным договорам страхования, а также другая задолженность 
Госбанку СССР, Госстраху СССР и Сберегательному банку СССР по средствам, 
использованным для финансирования расходов союзного бюджета.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принимают обязательства по погашению государственного долга 
бывшего Союза ССР перед населением в суммах пропорционально остатку 
задолженности, числящейся на 1 января 1991 года на балансах учреждений 
Сбербанка СССР на территории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Распределение между Сторонами остальной части задолженности Госбанку 
СССР, Госстраху СССР и по другим составляющим внутреннего долга 
осуществляется по интегрированному показателю, исходя из соответствующих 
долей каждой Стороны в произведенном национальном доходе и использованном 
объеме централизованных капитальных вложений из союзного бюджета на 
территории каждой из Сторон в среднем за 1986-1991 годы.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расходы по обслуживанию государственного внутреннего долга бывшего 
Союза ССР за период, начиная с 1 января 1992 г., производятся Сторонами за 
счет их государственных бюджетов.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целесообразным провести конверсию облигаций государственного 
внутреннего выигрышного займа выпуска 1982 года и государственных 
казначейских обязательств бывшего СССР по займу, выпущенному в 1990 году, 
путем зачисления соответствующих сумм во вклады в банки, обмена на 
облигации государственных займов и другие формы привлечения средств 
населения государств-участников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Тиражи выигрышей по  государственному  внутреннему  выигрышному
займу СССР выпуска 1982 года впредь не проводить.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Поручить министерствам финансов Сторон принять на свои балансы от 
Госбанка СССР соответствующие суммы государственного долга бывшего СССР 
перед населением, переоформив на долг этих государств в порядке, 
согласованном с центральными (национальными) банками.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разделения и взаиморасчетов по остальной части 
государственного внутреннего долга бывшего Союза ССР определяется отдельным 
соглашением с учетом положения, вытекающего из статьи 2 настоящего 
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Соглашение вступает в силу с момента его подписания.
     Совершено в городе Москве 13 марта 1992 года в одном подлинном 
экземпляре на русском языке. Подлинный экземпляр хранится в Архиве 
Правительства Республики Беларусь, которое направит государствам, 
подписавшим настоящее Соглашение, его заверенную копию.
   За Правительство                       За Правительство
   Азербайджанской Республики             Республики Молдова
   (без подписи)                          - С учетом замечаний
   За Правительство                       За Правительство
   Республики Армения                     Российской Федерации
   За Правительство                       За Правительство
   Республики Беларусь                    Республики Таджикистан
   С учетом замечаний
   За Правительство                       За Правительство
   Республики Грузия                      Туркменистана
                                          С учетом замечаний
   За Правительство                       За Правительство
   Республики Казахстан                   Республики Узбекистан
   За Правительство                       За Правительство
   Республики Кыргызстан                  Украины
                                          С учетом предложения
                                          Республики Беларусь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