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9b50" w14:textId="7129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кооперационного сотрудничества государств – членов Евразийского экономического союза в области производства высокотехнологичного оборудования для сферы телемедицинских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9 июня 2026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сотрудничества в рамках Евразийского экономического союза до 2030 года, утвержденными Решением Евразийского межправительственного совета от 1 октября 2024 г. № 2,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углубления межотраслевой кооперации в области производства высокотехнологичного оборудования для сферы телемедицинских услуг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соответственно – государства-члены, Союз) с даты опубликования настоящей Рекомендации на официальном сайте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Осуществлять сотрудничество в области производства высокотехнологичного оборудования для сферы телемедицинских услуг (далее – оборудование) по следующим направлениям: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вовлечение заинтересованных производителей государств-членов, осуществляющих деятельность в отраслях информационно-коммуникационных технологий, микроэлектроники, радиоэлектроники и робототехники, в кооперационные цепочки в целях совместного производства оборудования;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развитие научно-исследовательской деятельности в производстве оборудования с учетом потребностей внутреннего рынка государств-членов;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обмен опытом при проведении научно-исследовательских и опытно-конструкторских работ в сфере производства оборудования;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повышение конкурентоспособности произведенного в государствах-членах оборудования на рынках третьих стран путем повышения его качества благодаря внедрению новых технологических решений;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налаживание кооперационных цепочек производства оборудования, стимулирование выпуска новых видов оборудования и модернизация производственной базы промышленных предприятий государств-членов с использованием механизма финансирования промышленной кооперации;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создание национальных центров компетенций в целях аккумулирования передовых национальных и мировых достижений в сфере научно-исследовательской деятельности, мобилизации научного потенциала государств-членов для решения прикладных задач по разработке инновационных продуктов и технологий, а также их внедрению в промышленное производство.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выстраивании кооперационных цепочек в целях совместного производства оборудования принимать во внимание (в случае наличия заинтересованности) следующие перечни, размещаемые на официальном сайте Союза по адресу: eec.eaeunion.org/comission/department/dep_prom/bazy-dannykh-reestry: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перечень заинтересованных промышленных предприятий государств-членов, готовых участвовать в реализации совместных проектов;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перечень оборудования с высоким показателем импортозависимости;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перечень реализуемых в государствах-членах крупных и значимых проектов в отраслях информационно-коммуникационных технологий, микроэлектроники, радиоэлектроники и робототехники;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перечень перспективных технологических решений и высокотехнологичных комплектующих для оборудования, которые целесообразно применять в производственных процессах.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Представлять при необходимости в Евразийскую экономическую комиссию предложения по актуализации перечней, указанных в пункте 2 настоящей Рекомендации.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