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568c" w14:textId="1ca5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цифровых технологий в сфере агропромышленного комплекса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19 мая 2026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95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Союз) с даты опубликования настоящей Рекомендации на официальном сайте Союза при осуществлении деятельности по цифровизации аграрной отрасли принимать во внимание возможность реализации следующих мер: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разработка (актуализация) национальных программ цифровизации агропромышленного комплекса и переход на технологии с использованием искусственного интеллекта, включая: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мер поддержки производителям сельскохозяйственной продукции при внедрении цифровых решений в производство;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беспилотных наземных и авиационных систем в сфере агропромышленного комплекса;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автоматизацию сельскохозяйственного производства и перерабатывающей промышленности за счет внедрения  автоматизированных систем управления технологическими процессами (АСУ ТП), MES-платформ (системы управления производством), ЕRP-платформ (системы управления ресурсами предприятия) в сфере агропромышленного комплекса, автоматизированных систем управления, обеспечивающих планирование использования земель сельскохозяйственного назначения на основе цифровых (дистанционных, геоинформационных) технологий и методов компьютерного моделирования, а также внедрения измерительных приборов и современных систем поддержки оптимальных климатических условий;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комплексных проектов ("умная ферма", "умное земледелие", "умное поле" и т. д.);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цифровых технологий сбора, обработки и использования больших объемов данных о состоянии почв, растений и окружающей среды для обеспечения стабильного роста производства продукции растениеводства;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технологии точного земледелия с использованием искусственного интеллекта и геоинформационных систем;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комплексов программно-аппаратных решений и роботизированных "умных" технологий на основе применения технологий промышленного интернета (интернета вещей) для выращивания растений в закрытых системах в защищенном грунте;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цифрового сервиса прогнозирования погоды и оценки сельскохозяйственных рисков;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типовых цифровых моделей объектов агропромышленного комплекса и соответствующей проектной документации в цифровом виде;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цифровой площадки по модели B2B (оптовый маркетплейс) для помощи производителям сельскохозяйственной продукции;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активизация работы, направленной на внедрение общих процессов в рамках Союза по ведению единого реестра сортов сельскохозяйственных растений и базы данных о племенных животных и селекционных достижениях в области племенного животноводства;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формирование информационного ресурса, содержащего сведения о технологических и цифровых решениях в сфере агропромышленного комплекса, разработанных на национальном уровне;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развитие платформ для цифровой прослеживаемости сельскохозяйственной и пищевой продукции ("от поля до тарелки");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реализация исследовательских и инновационных программ в таких сферах, как искусственный интеллект, автоматизация за счет использования робототехники, инфраструктурное обеспечение для обмена знаниями, применение цифровых двойников в целях оптимизации бизнес-процессов;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развитие навыков работы с информационно-коммуникационными технологиями с целью получения доступа к информации, государственным услугам или управлению агротехническими устройствами в сельскохозяйственном производстве;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содействие на государственном уровне в обеспечении возможности получения широкополосного доступа к информационно-телекоммуникационной сети "Интернет" и информационно-коммуникационным технологиям в сельской местности;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внедрение на национальном уровне индикаторов цифровой трансформации агропромышленного комплекса.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