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9032" w14:textId="3189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мероприятий, направленных на интеграцию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апреля 2026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4.11.7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направленных на интеграцию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правительствами государств – членов Евразийского экономического союза обеспечить реализацию мероприятий, предусмотренных утвержденным настоящим распоряжением планом.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2026 г. № 12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мероприятий, направленных на интеграцию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Согласование и утверждение положения о согласованных подходах при проведении идентификации, регистрации и прослеживаемости животных и продукции животного происхождения (далее – положение)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2026 г.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–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– члены Евразийского экономического союза (далее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Определение состава сведений, подлежащих обмену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информационного взаимодействия между уполномоченными органами государств-членов, предусмотренных положением в целях разработки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2026 г.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"Ветеринарно-санитарные меры"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Сопоставление сведений, подлежащих обмену в рамках введенных в действие общих процессов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 и "Обеспечение обмена ветеринарными сопроводительными документами (ветеринарными сертификатами), выданными в электронном виде", со сведениями, предполагаемыми к передаче в рамках реализации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месяца с даты выполнения мероприятий, предусмотренных пунктом 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подкомитета по ветеринарно-санитарным мерам при Консультативном комитете по техническому регулированию, применению санитарных, ветеринарных и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Подготовка и утверждение правил реализации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происхождения", а также при необходимости разработка и принятие решения Коллегии Комиссии о внесениии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общих процессов в сфере информационного обеспечения применения ветеринарно-санитарных мер, утвержденные Решением Коллегии Евразийской экономической комиссии от 6 августа 2019 г. № 131, 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мерах", утвержденные Решением Коллегии Евразийской экономической комиссии от 6 августа 2019 г. № 140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выполнения мероприятий, предусмотренных пунктом 3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Подготовка и утверждение технологических документов, регламентирующих информационное взаимодействие в рамках реализации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происхождения", а также при необходимости разработка и принятие решения Коллегии Комиссии о внесении изменений: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технологические документы, регламентирующие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17 августа 2021 г. №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технологические документы, регламентирующие информационное взаимодействие при реализации средствами интегрированной информационной системы Евразийского экономического союза общего процесса "Обеспечение обмена ветеринарными сопроводительными документами (ветеринарными сертификатами), выданными в электронном виде",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августа 2022 г. №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12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выполнения мероприятий, предусмотренных пунктом 4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Реализация и введение в действие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и обеспечение присоединения к нему государств-членов, а также при необходимости обеспечение перехода на новую редакцию технологических документов, регламентирующих информационное взаимодействие при реализации общих процессов "Обеспечение обмена ветеринарными сопроводительными документами (ветеринарными сертификатами), выданными в электронном виде" и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 месяцев с даты выполнения мероприятий, предусмотренных пунктом 5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 Комиссии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