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b034" w14:textId="f53b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подпункт 7.1.81 пункта 7 Решения Комиссии Таможенного союза от 27 ноября 2009 г.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июля 2026 года № 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пунктом 16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подпункта 7.1.81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слова "в Республику Армения в количестве 15 тыс. шт. и в Кыргызскую Республику в количестве 15 тыс. шт." заменить словами "в Республику Армения в количестве 20 тыс. шт. и в Кыргызскую Республику в количестве 25 тыс. шт.".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Петкевич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Амангельдиев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