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717e" w14:textId="ed87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7 Решения Комиссии Таможенного союза от 27 ноября 2009 г. № 130 в отношении ванадий-алюминиевой лигатуры для производства титановых слитков, сплавов и слябов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июля 2026 года № 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пунктом 16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7.1.96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"7.1.96. Ванадий-алюминиевая лигатура, классифицируемая кодом 8112 92 910 1 ТН ВЭД ЕАЭС, предназначенная для производства титановых слитков, сплавов и слябов и ввозимая в Республику Казахстан в объеме не более 450 тонн в период с даты вступления в силу Решения Совета Евразийской экономической комиссии от 9 июля 2026 г. № 75 по 31 августа 2027 г. включительно и в объеме не более 450 тонн в период с 1 сентября 2027 г. по 31 августа 2028 г. включительно.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наличии документа, выданного уполномоченным органом исполнительной власти Республики Казахстан, подтверждающего назначение товара в соответствии с абзацем первым настоящего подпункта и содержащего сведения о количестве товара, организациях, осуществляющих поставку и ввоз такого товара.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подпунктом,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Республики Казахстан с даты вступления в силу Решения Совета Евразийской экономической комиссии от 9 июля 2026 г. № 75 по 31 августа 2028 г. включительно.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товаров, в отношении которых применяется тарифная льгота, допускается исключительно на территории Республики Казахстан в целях, указанных в абзаце первом настоящего подпункта.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ограничения по пользованию и (или) распоряжению товарами, помещенными под таможенную процедуру выпуска для внутреннего потребления с применением предусмотренной настоящим подпунктом тарифной льготы, действуют до момента поступления товаров на склад предприятия-производителя титановых слитков, сплавов и слябов. Документом, подтверждающим поступление товаров на склад такого предприятия, является акт приема или приема-передачи таких товаров либо его копия.".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изменения в пункт 15 Порядка применения освобождения от уплаты таможенных пошлин при ввозе отдельных категорий товаров на единую таможенную территорию Таможенного союза.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Петкевич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Жумангарин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Амангельдиев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