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c049" w14:textId="04dc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сахара-сырца тростникового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января 2026 года № 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43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7.1.83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"7.1.83. Сахар-сырец тростниковый субпозиций 1701 13 и 1701 14 ТН ВЭД ЕАЭС, предназначенный для промышленной переработки в Республике Казахстан и ввозимый в Республику Казахстан в объеме не более 100 тыс. тонн.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 предоставляется при наличии документа, выданного уполномоченным органом Республики Казахстан, подтверждающего назначение товара в соответствии с абзацем первым настоящего подпункта и содержащего сведения о количестве такого товара, а также об организациях, осуществляющих его ввоз, и организациях, осуществляющих его промышленную переработку (при наличии соответствующих сведений).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Республики Казахстан с 1 января 2026 г. по 31 декабря 2026 г. включительно.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сахара-сырца тростникового, помещенного под таможенную процедуру выпуска для внутреннего потребления с применением тарифной льготы, допускается исключительно для промышленной переработки на территории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по пользованию и (или) распоряжению сахаром-сырцом тростниковым, помещенным под таможенную процедуру выпуска для внутреннего потребления с применением тарифной льготы, действуют до момента его поступления на склад организации, осуществляющей промышленную переработку сахара-сырца тростникового, но не более 1 года со дня выпуска такого товара в соответствии с таможенной процедурой выпуска для внутреннего потребления. Документом, подтверждающим поступление товара на склад организации, является копия акта приема или акта приема-передачи такого товара.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Сахар белый, полученный в результате промышленной переработки ввезенного с применением тарифной льготы сахара-сырца тростникового, не подлежит вывозу в иные государства-члены.".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"7.1.82" заменить цифрами "7.1.83".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января 2026 г.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