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5186" w14:textId="fed5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19 апреля 2023 г.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июня 2026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апреля 2023 г. № 51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г. № 72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19 апреля 2023 г. № 51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утвержденные указанным Решением,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г.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г. № 72)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года(далее – Договор);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от 25 октября 2019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государств-членов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декабря 2017 г. № 190 "Об утверждении Положения о модели данных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132 "Об утверждении состава сведений о племенных животных и селекционных достижениях, подлежащих обмену между государствами-членами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апреля 2022 г. № 69 "Об утверждении Правил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животноводства"".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целях определения порядка и условий информационного взаимодействия между участниками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(далее – общий процесс), включая описание процедур, выполняемых в рамках этого общего процесса.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используются понятия, которые означают следующее: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племенных животных" – общий информационный ресурс, содержащий сведения о племенных животных и их племенной продукции (материале), перемещаемых между государствами-членами Евразийского экономического союза (далее – государства-члены);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"база данных о селекционных достижениях" – общий информационный ресурс, содержащий сведения о разводимых на территориях государств-членов породах, типах, линиях и кроссах сельскохозяйственных животных, их характеристиках и местах разведения;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информационный ресурс" – информационные ресурсы, содержащие сведения о племенных животных и сведения о селекционных достижениях, которые формируются и ведутся уполномоченными органами государств-членов.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"группа процедур общего процесса", "информационный объект общего процесса", "исполнитель", "операция общего процесса", "процедура общего процесса" и "участник общего процесса", используемые в настоящих Правилах,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Понятие "реестр нормативно-справочной информации Евразийского экономического союза" (далее – реестр НСИ), используемое в настоящих Правилах, применяется в значении,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союза".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общем процессе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общего процесса: "Формирование, ведение и использование базы данных о племенных животных и селекционных достижениях в области племенного животноводства".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Кодовое обозначение общего процесса: P.AS.03, версия 1.1.0.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Цели и задачи общего процесса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Целями общего процесса являются: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реализации государствами-членами полномочий в части обмена сведениями о племенных животных и сведениями о селекционных достижениях в области племенного животноводства в целях повышения качества представляемых сведений и обеспечения дополнительных гарантий их достоверности;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объемов взаимной торговли племенной продукцией за счет повышения информированности производителей животноводческой продукции и иных заинтересованных лиц о разводимых на территории Союза породах, типах, линиях и кроссах сельскохозяйственных животных, их характеристиках и местах разведения.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достижения целей общего процесса необходимо решить следующие задачи: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создание, формирование и ведение Евразийской экономической комиссией (далее – Комиссия) базы данных о племенных животных и базы данных о селекционных достижениях на основании информации из национальных информационных ресурсов, представляемой уполномоченными органами;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обеспечение получения уполномоченными органами по запросу информации из базы данных о племенных животных и базы данных о селекционных достижениях в автоматическом режиме;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обеспечение доступа к сведениям о племенных животных и сведениям о селекционных достижениях, размещенным на информационном портале Союза;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обеспечение использования участниками общего процесса единых классификаторов и справочников.</w:t>
      </w:r>
    </w:p>
    <w:bookmarkEnd w:id="29"/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Участники общего процесса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участников общего процесса приведен в таблице 1.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участников общего процесса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Союза, который осуществляет: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базы данных о племенных животных и базы данных о селекционных достижениях, а также опубликование сведений базы данных о племенных животных и базы данных о селекционных достижениях на информационном портале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базы данных о племенных животных и базы данных о селекционных достижениях в уполномоченный орган по запросу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P.AS.03.ACT.001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государства-члена, который осуществляет: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ведение национального информационного ресурса;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сведений о племенных животных и селекционных достижениях в Комиссию для формирования единой базы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базы данных о племенных животных и базы данных о селекционных достижениях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общего процесса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процесс представляет собой совокупность процедур, сгруппированных по своему назначению: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процедуры формирования и ведения базы данных о племенных животных;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процедуры получения сведений из базы данных о племенных животных по запросу уполномоченных органов;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процедуры формирования и ведения базы данных о селекционных достижениях;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процедуры получения сведений из базы данных о селекционных достижениях по запросу уполномоченных органов.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выполнении процедур общего процесса уполномоченные органы обеспечивают представление сведений о племенных животных и селекционных достижениях для формирования и ведения базы данных о племенных животных и базы данных о селекционных достижениях. Комиссия, на основе получаемых от уполномоченных органов сведений осуществляет формирование и ведение базы данных о племенных животных и базы данных о селекционных достижениях и опубликование актуальных данных о племенных животных и селекционных достижениях на информационном портале Союза, а также обеспечивает предоставление сведений из базы данных о племенных животных и базы данных о селекционных достижениях уполномоченным органам по запросу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Приведенное описание структуры общего процесса представлено на рисунке 1.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UML (унифицированный язык моделирования – Unified Modeling Language) и снабжена текстовым описанием. </w:t>
      </w:r>
    </w:p>
    <w:bookmarkEnd w:id="46"/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Группа процедур формирования и ведения базы данных о племенных животных 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выполнении процедур формирования и ведения базы данных о племенных животных уполномоченный орган формирует и представляет в Комиссию сведения о племенных животных, для включения или изменения сведений в базе данных о племенных животных.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государств-членов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утвержденным Решением Коллегии Евразийской экономической комиссии от 19 апреля 2023 г. № 51 (далее – Регламент информационного взаимодействия между уполномоченными органами и Комиссией).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утвержденному Решением Коллегии Евразийской экономической комиссии от 19 апреля 2023 г. № 51 (далее – Описание форматов и структур электронных документов и сведений).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новых сведений о племенных животных и (или) их племенной продукции, выполняется процедура "Включение сведений в базу данных о племенных животных" (P.AS.03.PRC.001).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появления изменений в сведениях о племенных животных и(или) их племенной продукции, выполняется процедура "Изменение сведений в базе данных о племенных животных" (P.AS.03.PRC.002).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сведений о племенных животных выполняется процедура "Исключение сведений из базы данных о племенных животных" (P.AS.03.PRC.003).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Приведенное описание группы процедур формирования и ведения базы данных о племенных животных представлено на рисунке 2.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8" w:id="5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</w:p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Перечень процедур общего процесса, входящих в группу процедур формирования и ведения базы данных о племенных животных, приведен в таблице 2.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2 </w:t>
            </w:r>
          </w:p>
        </w:tc>
      </w:tr>
    </w:tbl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базы данных о племенных животных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P.AS.03.PRC.001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уполномоченным органом в Комиссию сведений о племенных животных, для включения сведений в базу данных о племенных животных и их опубликования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P.AS.03.PRC.002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уполномоченным органом в Комиссию измененных сведений о племенных животных для обновления сведений в базе данных о племенных животных и опубликования обновленных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P.AS.03.PRC.003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уполномоченным органом в Комиссию сведений об исключении сведений о племенных животных из базы данных о племенных животных и опубликования обновленных сведений на информационном портале Союза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Группа процедур получения сведений из базы данных о племенных животных по запросу уполномоченных органов </w:t>
      </w:r>
    </w:p>
    <w:bookmarkEnd w:id="58"/>
    <w:p>
      <w:pPr>
        <w:spacing w:after="0"/>
        <w:ind w:left="0"/>
        <w:jc w:val="both"/>
      </w:pPr>
      <w:bookmarkStart w:name="z83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18. Процедуры получения сведений из базы данных о племенных животных по запросу уполномоченных органов выполняются при получении Комиссией соответствующего запроса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уполномоченных органов.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племенных животных осуществляется в соответствии с Регламентом информационного взаимодействия между уполномоченными органами и Евразийской экономической комиссией.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получения сведений из базы данных о племенных животных по запросу уполномоченных органов обрабатываются следующие виды запросов, поступающие от уполномоченных органов: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племенных животных;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племенных животных;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измененных сведений из базы данных о племенных животных.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племенных животных выполняется уполномоченным органом в целях оценки необходимости синхронизации сведений о племенных животных, хранящихся у уполномоченного органа, со сведениями, содержащимися в базе данных о племенных животных, хранящимися в Комиссии.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запроса на предоставление информации о дате и времени обновления базы данных о племенных животных выполняется процедура "Получение информации о дате и времени обновления базы данных о племенных животных" (P.AS.03.PRC.004).</w:t>
      </w:r>
    </w:p>
    <w:bookmarkEnd w:id="66"/>
    <w:p>
      <w:pPr>
        <w:spacing w:after="0"/>
        <w:ind w:left="0"/>
        <w:jc w:val="both"/>
      </w:pPr>
      <w:bookmarkStart w:name="z91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сведений из базы данных о племенных животных, выполняется в целях получения уполномоченным органом всех сведений о племенных животных, включенные в базу данных о племенных животных. Сведения, содержащиеся в базе данных о племенных животных, запрашиваются либо в полном объеме,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по состоянию на определенную дату и время. При осуществлении запроса сведений из базы данных о племенных животных выполняется процедура "Получение сведений из базы данных о племенных животных" (P.AS.03.PRC.005).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измененных сведений из базы данных о племенных животных предоставляются сведения, которые были добавлены в базе данных о племенных животных или в которые были внесены изменения начиная с момента, указанного в запросе, до момента выполнения этого запроса. При осуществлении запроса измененных сведений из базы данных о племенных животных выполняется процедура "Получение измененных сведений из базы данных о племенных животных" (P.AS.03.PRC.006).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Приведенное описание группы процедур получения сведений из базы данных о племенных животных по запросу уполномоченных органов представлено на рисунке 3.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 процедур общего процесса, входящих в группу процедур получения сведений из базы данных о племенных животных по запросу уполномоченных органов, приведен в таблице 3.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3 </w:t>
            </w:r>
          </w:p>
        </w:tc>
      </w:tr>
    </w:tbl>
    <w:bookmarkStart w:name="z9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базы данных о племенных животных по запросу уполномоченных органов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уполномоченным органом необходимости синхронизации сведений о племенных животных, хранящихся у уполномоченного органа, со сведениями, содержащимися в базе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сведений о племенных животных, хранящихся у уполномоченного органа, со сведениями, содержащимися в базе данных о племенных животных</w:t>
            </w:r>
          </w:p>
        </w:tc>
      </w:tr>
    </w:tbl>
    <w:bookmarkStart w:name="z9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Группа процедур формирования и ведения базы данных о селекционных достижениях 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выполнении процедур формирования и ведения базы данных о селекционных достижениях уполномоченный орган формирует и представляет в Комиссию сведения о селекционных достижениях, для включения или изменения сведений в базе данных о селекционных достижениях.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Комиссией.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новых сведений о селекционных достижениях выполняется процедура "Включение сведений в базу данных о селекционных достижениях" (P.AS.03.PRC.006).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изменений в сведениях о селекционных достижениях выполняется процедура "Изменение сведений в базе данных о селекционных достижениях" (P.AS.03.PRC.007).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сведений о селекционных достижениях выполняется процедура "Исключение сведений из базы данных о селекционных достижениях" (P.AS.03.PRC.009).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Приведенное описание группы процедур формирования и ведения базы данных о селекционных достижениях представлено на рисунке 4.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Перечень процедур общего процесса, входящих в группу процедур формирования и ведения базы данных о селекционных достижениях, приведен в таблице 4.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4 </w:t>
            </w:r>
          </w:p>
        </w:tc>
      </w:tr>
    </w:tbl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формирования и ведения базы данных о селекционных достижениях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процедура предназначена для представления уполномоченным органом в Комиссию сведений о селекционных достижениях, для включения сведений в базу данных о селекционных достижениях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опубликования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уполномоченным органом в Комиссию измененных сведений о селекционных достижениях для обновления сведений в базе данных о селекционных достижениях и опубликования обновленных сведений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представления уполномоченным органом в Комиссию сведений об исключении сведений о селекционных достижениях из базы данных о селекционных достижениях и опубликования обновленных сведений на информационном портале Союза</w:t>
            </w:r>
          </w:p>
        </w:tc>
      </w:tr>
    </w:tbl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Группа процедур получения сведений из базы данных о селекционных достижениях по запросу уполномоченных органов 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Процедуры получения сведений из базы данных о селекционных достижениях по запросу уполномоченных органов выполняются при получении Комиссией соответствующего запроса от уполномоченных органов.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о селекционных достижениях осуществляется в соответствии с Регламентом информационного взаимодействия между уполномоченными органами и Евразийской экономической комиссией. Формат и структура представляемых сведений должны соответствовать Описанию форматов и структур электронных документов и сведений.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выполнения процедур получения сведений из базы данных о селекционных достижениях по запросу уполномоченных органов обрабатываются следующие виды запросов, поступающие от уполномоченных органов: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селекционных достижениях;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селекционных достижениях;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измененных сведений из базы данных о селекционных достижениях.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информации о дате и времени обновления базы данных о селекционных достижениях выполняется уполномоченным органом в целях оценки необходимости синхронизации сведений о селекционных достижениях, хранящихся у уполномоченного органа, со сведениями, содержащимися в базе данных о селекционных достижениях, хранящимися в Комиссии.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запроса на предоставление информации о дате и времени обновления базы данных о селекционных достижениях выполняется процедура "Получение информации о дате и времени обновления базы данных о селекционных достижениях" (P.AS.03.PRC.010).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сведений из базы данных о селекционных достижениях, выполняется в целях получения уполномоченным органом всех сведений о селекционных достижениях, включенные в базу данных о селекционных достижениях. Сведения, содержащиеся в базе данных о селекционных достижениях, запрашиваются либо в полном объеме, либо по состоянию на определенную дату и время. При осуществлении запроса сведений из базы данных о селекционных достижениях выполняется процедура "Получение сведений из базы данных о селекционных достижениях" (P.AS.03.PRC.011).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измененных сведений из базы данных о селекционных достижениях предоставляются сведения, которые были добавлены в базе данных о селекционных достижениях или в которые были внесены изменения начиная с момента, указанного в запросе, до момента выполнения этого запроса. При осуществлении запроса измененных сведений из базы данных о селекционных достижениях выполняется процедура "Получение измененных сведений из базы данных о селекционных достижениях" (P.AS.03.PRC.012).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Приведенное описание группы процедур получения сведений из базы данных о селекционных достижениях по запросу уполномоченных органов представлено на рисунке 5.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процедур общего процесса, входящих в группу процедур получения сведений из базы данных о селекционных достижениях по запросу уполномоченных органов, приведен в таблице 5.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5 </w:t>
            </w:r>
          </w:p>
        </w:tc>
      </w:tr>
    </w:tbl>
    <w:bookmarkStart w:name="z12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процедур общего процесса, входящих в группу процедур получения сведений из базы данных о селекционных достижениях по запросу уполномоченных органов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оценки уполномоченным органом необходимости синхронизации сведений о селекционных достижениях, хранящихся у уполномоченного органа, со сведениями, содержащимися в базе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получения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P.AS.03.PRC.012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предназначена для синхронизации сведений о селекционных достижениях, хранящихся у уполномоченного органа, со сведениями, содержащимися в базе данных о селекционных достижениях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Информационные объекты общего процесса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6.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6 </w:t>
            </w:r>
          </w:p>
        </w:tc>
      </w:tr>
    </w:tbl>
    <w:bookmarkStart w:name="z13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объектов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P.AS.03.BEN.001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животных, представляемые в Комиссию для формирования и ведения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P.AS.03.BEN.002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достижениях, представляемые в Комиссию для формирования и ведения базы данных о селекционных достижениях</w:t>
            </w:r>
          </w:p>
        </w:tc>
      </w:tr>
    </w:tbl>
    <w:bookmarkStart w:name="z13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Ответственность участников общего процесса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Ответственность за соблюдение требований, направленных на обеспечение своевременности и полноты передачи сведений участвующих в информационном взаимодействии возлагается на должностных лиц и сотрудников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в соответствии с законодательством государств-членов.</w:t>
      </w:r>
    </w:p>
    <w:bookmarkEnd w:id="105"/>
    <w:bookmarkStart w:name="z13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Справочники и классификаторы общего процесса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Перечень справочников и классификаторов общего процесса приведен в таблице 7.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7 </w:t>
            </w:r>
          </w:p>
        </w:tc>
      </w:tr>
    </w:tbl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справочников и классификаторов общего процесса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P.AS.03.CLS.001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категорий племенных животных 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категорий племенных животных и племенной продукции в соответствии с Решением Коллегии Комиссии № 132 от 27 октября 2020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P.AS.03.CLS.002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специальных характеристик племенных животных и племенной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специальных характеристик племенных животных и племенной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стран мира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стран и соответствующие им коды (утвержден Решением Комиссии Таможенного союза от 20 сентября 2010 г. № 378), код классификатора в реестре НСИ "2021"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видов средств (каналов)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средств (каналов) связи (утвержден Решением Коллегии Комиссии от 6 декабря 2022 г. № 192), код справочника в реестре НСИ "1041"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языков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языков и их коды в соответствии со стандартом ISO 639-1 (утвержден Решением Коллегии Комиссии от 10 сентября 2019 г. № 152), код классификатора в реестре НСИ "2055"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органов Евразийского экономического союза, органов государственной власти и управления государств-членов Евразийского экономического союза, а также уполномоченных ими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наименований органов Союза, органов государственной власти и управления государств-членов, а также уполномоченных ими организаций и соответствующие им коды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подконтрольных ветеринарному контролю (надзору)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товаров, подлежащих ветеринарному контролю (надзору) (утвержден Решением Коллегии Комиссии от 20 января 2020 г. № 13), код справочника в реестре НСИ "1026"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видов адреса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видов адреса (утвержден Решением Коллегии Комиссии от 14 января 2025 г. № 8), код классификатора в реестре НСИ "1066"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биологических полов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биологических полов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организационно-правовых форм хозяйствования в рамках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организационно-правовых форм (утвержден Решением Коллегии Комиссии от 2 апреля 2019 г. № 54), код классификатора в реестре НСИ "2049"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методов идентификации хозяйствующих субъектов при их государственной регистрации в государствах-членах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 и наименований методов идентификации хозяйствующих субъектов (утвержден Решением Коллегии Комиссии от 10 марта 2020 г. № 34), код справочника в реестре НСИ "1033"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P.CLS.099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единиц измерения и счета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перечень кодов, условных обозначений и наименований единиц измерения и счета (утвержден Решением Коллегии Комиссии от 27 октября 2020 г. № 145), код классификатора в реестре НСИ "2064"</w:t>
            </w:r>
          </w:p>
        </w:tc>
      </w:tr>
    </w:tbl>
    <w:bookmarkStart w:name="z13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Процедуры общего процесса</w:t>
      </w:r>
    </w:p>
    <w:bookmarkEnd w:id="109"/>
    <w:bookmarkStart w:name="z13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Процедуры формирования и ведения базы данных о племенных животных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"Включение сведений в базу данных о племенных животных" (P.AS.03.PRC.001)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Схема выполнения процедуры "Включение сведений в базу данных о племенных животных" (P.AS.03.PRC.001) представлена на рисунке 6.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(P.AS.03.PRC.001)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Процедура "Включение сведений в базу данных о племенных животных" (P.AS.03.PRC.001) выполняется при появлении новых сведений о племенных животных.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Первой выполняется операция "Представление сведений для включения в базу данных о племенных животных" (P.AS.03.OPR.001), в результате выполнения которой уполномоченным органом формируются и направляются в Комиссию сведения о племенных животных для включения в базу данных о племенных животных.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получении Комиссией сведений о племенных животных для включения в базу данных о племенных животных выполняется операция "Прием и обработка сведений для включения в базу данных о племенных животных" (P.AS.03.OPR.002), в результате выполнения которой в базу данных о племенных животных включаются сведения о племенных животных, и в уполномоченный орган направляется уведомление о включении сведений о племенных животных.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получении уполномоченным органом уведомления о включении сведений о племенных животных в базу данных о племенных животных выполняется операция "Получение уведомления о результате включения сведений в базу данных о племенных животных" (P.AS.03.OPR.003), в результате выполнения которой осуществляются прием и обработка уведомления о включении сведений о племенных животных в базу данных о племенных животных.</w:t>
      </w:r>
    </w:p>
    <w:bookmarkEnd w:id="117"/>
    <w:p>
      <w:pPr>
        <w:spacing w:after="0"/>
        <w:ind w:left="0"/>
        <w:jc w:val="both"/>
      </w:pPr>
      <w:bookmarkStart w:name="z148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выполнения операции "Прием и обработка сведений для включения в базу данных о племенных животных" (P.AS.03.OPR.002), выполняется операция "Опубликование включенных в базу данных о племенных животных сведений" (P.AS.03.OPR.004),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выполнения которой Комиссия обеспечивает опубликование обновленных и общедоступных сведений базы данных о племенных животных на информационном портале Союза.</w:t>
      </w:r>
    </w:p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Результатом выполнения процедуры "Включение сведений в базу данных о племенных животных" (P.AS.03.PRC.001) является включение сведений о племенных животных в базу данных о племенных животных и опубликование обновленных сведений на информационном портале Союза.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Перечень операций общего процесса, выполняемых в рамках процедуры "Включение сведений в базу данных о племенных животных" (P.AS.03.PRC.001), приведен в таблице 8.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15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"Включение сведений в базу данных о племенных животных" (P.AS.03.PRC.001)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включенных в базу данных о племенных животных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15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включения в базу данных о племенных животных" (P.AS.03.OPR.001)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появлении новых сведений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 племенных животных для включения в базу данных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включения в базу данных о племенных животных представлены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15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включения в базу данных о племенных животных" (P.AS.03.OPR.002)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племенных животных (операция "Представление сведений для включения в базу данных о племенных животных" (P.AS.03.OPR.001))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 племенных животных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осуществляет включение сведений о племенных животных в базу данных о племенных животных, заполняет дату и время обновления сведений и направляет в уполномоченный орган уведомление о включении сведений о племенных животных со значением кода результата обработки, соответствующим добавлению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включены в базу данных о племенных животных;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включении сведений о племенных животных в базу данных о племенных животных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5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включения сведений в базу данных о племенных животных" (P.AS.03.OPR.003)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включении сведений о племенных животных (операция "Прием и обработка сведений для включения в базу данных о племенных животных" (P.AS.03.OPR.002))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включении сведений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включении сведений о племенных животных в базу данных о племенных животных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6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включенных в базу данных о племенных животных сведений" (P.AS.03.OPR.004)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включенных в базу данных о племенных животных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включении сведений о племенных животных в базу данных о племенных животных (операция "Прием и обработка сведений для включения в базу данных о племенных животных" (P.AS.03.OPR.002))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обновленных сведений из базы данных о племенных животных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племенных животных опубликованы на информационном портале Союза</w:t>
            </w:r>
          </w:p>
        </w:tc>
      </w:tr>
    </w:tbl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"Изменение сведений в базе данных о племенных животных" (P.AS.03.PRC.002)</w:t>
      </w:r>
    </w:p>
    <w:bookmarkEnd w:id="127"/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Схема выполнения процедуры "Изменение сведений в базе данных о племенных животных" (P.AS.03.PRC.002) представлена на рисунке 7.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(P.AS.03.PRC.002)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Процедура "Изменение сведений в базе данных о племенных животных" (P.AS.03.PRC.002) выполняется при необходимости корректировки сведений о племенных животных, включенных в базу данных о племенных животных.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Первой выполняется операция "Представление сведений для внесения изменений в базу данных о племенных животных" (P.AS.03.OPR.005), в результате выполнения которой уполномоченным органом формируются и направляются в Комиссию измененные сведения о племенных животных для изменения в базе данных о племенных животных.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поступлении в Комиссию измененных сведений о племенных животных выполняется операция "Прием и обработка сведений для внесения изменений в базу данных о племенных животных" (P.AS.03.OPR.006), в результате выполнения которой Комиссия получает указанные сведения, осуществляет изменение сведений, содержащихся в базе данных о племенных животных и направляет уведомление об изменении сведений о племенных животных в уполномоченный орган.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поступлении в уполномоченный орган уведомления об изменении сведений о племенных животных выполняется операция "Получение уведомления о результате изменения сведений в базе данных о племенных животных" (P.AS.03.OPR.007), в процессе выполнения которой осуществляются прием и обработка указанного уведомления.</w:t>
      </w:r>
    </w:p>
    <w:bookmarkEnd w:id="133"/>
    <w:p>
      <w:pPr>
        <w:spacing w:after="0"/>
        <w:ind w:left="0"/>
        <w:jc w:val="both"/>
      </w:pPr>
      <w:bookmarkStart w:name="z170" w:id="134"/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выполнения операции "Прием и обработка сведений для внесения изменений в базу данных о племенных животных" (P.AS.03.OPR.006) выполняется операция "Опубликование измененных в базе данных о племенных животных сведений" (P.AS.03.OPR.008),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выполнения которой Комиссия обеспечивает опубликование обновленных сведений базы данных о племенных животных на информационном портале Союза.</w:t>
      </w:r>
    </w:p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Результатом выполнения процедуры "Изменение сведений в базе данных о племенных животных" (P.AS.03.PRC.002) является изменение сведений о племенных животных в базе данных о племенных животных и опубликование обновленных сведений на информационном портале Союза.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Перечень операций общего процесса, выполняемых в рамках процедуры "Изменение сведений в базе данных о племенных животных" (P.AS.03.PRC.002), приведен в таблице 13.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"Изменение сведений в базе данных о племенных животных" (P.AS.03.PRC.002)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базу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внесения изменений в базу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в базе данных о племенных животных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17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внесения изменений в базу данных о племенных животных" (P.AS.03.OPR.005)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уполномоченным органом сведений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 племенных животных для внесения изменений в базу данных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изменения в базе данных о племенных животных представлены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17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внесения изменений в базу данных о племенных животных" (P.AS.03.OPR.006)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внесения изменений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племенных животных (операция "Представление сведений для внесения изменений в базу данных о племенных животных" (P.AS.03.OPR.005))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сведений. Полученные сведения исполнитель вносит в базу данных о племенных животных, заполняет дату и время их обновления, формирует и направляет в уполномоченный орган уведомление о результате изменения сведений в базе данных о племенных животных со значением кода результата обработки, соответствующим изменению сведений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изменены в базе данных о племенных животных;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изменения сведений о племенных животных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1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изменения сведений в базе данных о племенных животных" (P.AS.03.OPR.007)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изменения сведений о племенных животных (операция "Прием и обработка сведений для внесения изменений в базу данных о племенных животных" (P.AS.03.OPR.006))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результате изменения сведений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изменения сведений о племенных животных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18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в базе данных о племенных животных сведений" (P.AS.03.OPR.008)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в базе данных о племенных животных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сведений о племенных животных в базе данных о племенных животных (операция "Прием и обработка сведений для внесения изменений в базу данных о племенных животных" (P.AS.03.OPR.006))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измененных сведений базы данных о племенных животных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сведения базы данных о племенных животных опубликованы на информационном портале Союза</w:t>
            </w:r>
          </w:p>
        </w:tc>
      </w:tr>
    </w:tbl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"Исключение сведений из базы данных о племенных животных" (P.AS.03.PRC.003)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Схема выполнения процедуры "Исключение сведений из базы данных о племенных животных" (P.AS.03.PRC.003) представлена на рисунке 8.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"Исключение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(P.AS.03.PRC.003)</w:t>
      </w:r>
    </w:p>
    <w:bookmarkEnd w:id="145"/>
    <w:bookmarkStart w:name="z1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Процедура "Исключение сведений из базы данных о племенных животных" (P.AS.03.PRC.003) выполняется при необходимости исключения сведений о племенных животных из базы данных племенных животных.</w:t>
      </w:r>
    </w:p>
    <w:bookmarkEnd w:id="146"/>
    <w:bookmarkStart w:name="z1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Первой выполняется операция "Представление сведений для исключения из базы данных о племенных животных" (P.AS.03.OPR.009), в результате выполнения которой уполномоченным органом формируются и направляются в Комиссию сведения о племенных животных для исключения из базы данных о племенных животных.</w:t>
      </w:r>
    </w:p>
    <w:bookmarkEnd w:id="147"/>
    <w:bookmarkStart w:name="z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поступлении в Комиссию сведений о племенных животных для исключения из базы данных о племенных животных выполняется операция "Прием и обработка сведений для исключения из базы данных о племенных животных" (P.AS.03.OPR.010), в результате выполнения которой Комиссия получает указанные сведения, осуществляет исключение сведений из базы данных о племенных животных и направляет уведомление о результате исключения сведений о племенных животных в уполномоченный орган.</w:t>
      </w:r>
    </w:p>
    <w:bookmarkEnd w:id="148"/>
    <w:bookmarkStart w:name="z1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поступлении в уполномоченный орган уведомления о результате исключения сведений о племенных животных из базы данных о племенных животных выполняется операция "Получение уведомления о результате исключения сведений из базы данных о племенных животных" (P.AS.03.OPR.011), в процессе выполнения которой осуществляются прием и обработка указанного уведомления.</w:t>
      </w:r>
    </w:p>
    <w:bookmarkEnd w:id="149"/>
    <w:bookmarkStart w:name="z1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выполнения операции "Прием и обработка сведений для исключения из базы данных о племенных животных" (P.AS.03.OPR.010) выполняется операция "Опубликование обновленных сведений базы данных о племенных животных" (P.AS.03.OPR.012), в результате выполнения которой Комиссия обеспечивает опубликование обновленных сведений из базы данных о племенных животных на информационном портале Союза.</w:t>
      </w:r>
    </w:p>
    <w:bookmarkEnd w:id="150"/>
    <w:bookmarkStart w:name="z1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Результатом выполнения процедуры "Исключение сведений из базы данных о племенных животных" (P.AS.03.PRC.003) является исключение сведений о племенных животных из базы данных племенных животных и опубликование обновленных сведений на информационном портале Союза.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Перечень операций общего процесса, выполняемых в рамках процедуры "Исключение сведений из базы данных о племенных животных" (P.AS.03.PRC.003), приведен в таблице 18.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19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"Исключение сведений из базы данных о племенных животных" (P.AS.03.PRC.003)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19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исключения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обновленных сведений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22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19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исключения из базы данных о племенных животных" (P.AS.03.OPR.009)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исключения сведений о племенных животных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 племенных животных для исключения из базы данных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исключения из базы данных о племенных животных представлены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20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исключения из базы данных о племенных животных" (P.AS.03.OPR.010)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племенных животных для исключения (операция "Представление сведений для исключения из базы данных о племенных животных" (P.AS.03.OPR.009))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 племенных животных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действия, указанным в составе переданных сведений, обновляет дату и время обновления исключаемых сведений, формирует и направляет в уполномоченный орган уведомление о результате исключения сведений о племенных животных из базы данных о племенных животных со значением кода результата обработки, соответствующим исключению сведений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исключены из базы данных о племенных животных;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исключения сведений о племенных животных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20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исключения сведений из базы данных о племенных животных" (P.AS.03.OPR.011)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исключения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исключения сведений о племенных животных для исключения (операция "Прием и обработка сведений для исключения из базы данных о племенных животных" (P.AS.03.OPR.010))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результате исключения сведений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исключения сведений о племенных животных из базы данных о племенных животных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20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обновленных сведений базы данных о племенных животных" (P.AS.03.OPR.012)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обновленных сведений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исключении сведений о племенных животных из базы данных о племенных животных (операция "Прием и обработка сведений для исключения из базы данных о племенных животных" (P.AS.03.OPR.010))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сведений обновленной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сведения о племенных животных из базы данных о племенных животных опубликованы на информационном портале Союза</w:t>
            </w:r>
          </w:p>
        </w:tc>
      </w:tr>
    </w:tbl>
    <w:bookmarkStart w:name="z20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Процедуры получения сведений из базы данных о племенных животных по запросу уполномоченных органов</w:t>
      </w:r>
    </w:p>
    <w:bookmarkEnd w:id="159"/>
    <w:bookmarkStart w:name="z2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"Получение информации о дате и времени обновления базы данных о племенных животных" (P.AS.03.PRC.004)</w:t>
      </w:r>
    </w:p>
    <w:bookmarkEnd w:id="160"/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Схема выполнения процедуры "Получение информации о дате и времени обновления базы данных о племенных животных" (P.AS.03.PRC.004) представлена на рисунке 9.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(P.AS.03.PRC.004)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Процедура "Получение информации о дате и времени обновления базы данных о племенных животных" (P.AS.03.PRC.004) выполняется в целях оценки необходимости синхронизации информации о состоянии (дате и времени последнего обновления) сведений о племенных животных, хранящейся у уполномоченного органа, с соответствующей информацией из базы данных о племенных животных, хранящейся в Комиссии.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Первой выполняется операция "Запрос информации о дате и времени обновления базы данных о племенных животных" (P.AS.03.OPR.013), в результате выполнения которой уполномоченным органом формируется и направляется в Комиссию запрос на получение информации о дате и времени обновления базы данных о племенных животных.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получении Комиссией запроса информации о дате и времени обновления базы данных о племенных животных выполняется операция "Обработка запроса и представление информации о дате и времени обновления базы данных о племенных животных" (P.AS.03.OPR.014), в результате выполнения которой формируется и представляется в уполномоченный орган информация о дате и времени обновления базы данных о племенных животных.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получении уполномоченным органом информации о дате и времени обновления базы данных о племенных животных выполняется операция "Прием и обработка информации о дате и времени обновления базы данных о племенных животных" (P.AS.03.OPR.015).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Результатом выполнения процедуры "Получение информации о дате и времени обновления базы данных о племенных животных" (P.AS.03.PRC.004) является получение уполномоченным органом информации о дате и времени обновления базы данных о племенных животных.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Перечень операций общего процесса, выполняемых в рамках процедуры "Получение информации о дате и времени обновления базы данных о племенных животных" (P.AS.03.PRC.004), приведен в таблице 23.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21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 дате и времени обновления базы данных о племенных животных" (P.AS.03.PRC.004)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24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26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22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базы данных о племенных животных" (P.AS.03.OPR.013)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целях оценки необходимости синхронизации информации о состоянии (дате и времени последнего обновления) сведений о племенных животных, хранящейся у уполномоченного органа, с соответствующей информацией из базы данных о племенных животных, хранящейся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информации о дате и времени обновления базы данных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племенных животных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22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информации о дате и времени обновления базы данных о племенных животных" (P.AS.03.OPR.014)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информации о дате и времени обновления базы данных о племенных животных (операция "Запрос информации о дате и времени обновления базы данных о племенных животных" (P.AS.03.OPR.013))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полученного запроса, формирует и направляет информацию о дате и времени обновления базы данных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племенных животных направлена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26</w:t>
            </w:r>
          </w:p>
        </w:tc>
      </w:tr>
    </w:tbl>
    <w:bookmarkStart w:name="z22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базы данных о племенных животных" (P.AS.03.OPR.015)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 дате и времени обновления базы данных о племенных животных (операция "Обработка запроса и представление информации о дате и времени обновления базы данных о племенных животных" (P.AS.03.OPR.014))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полученной информации о дате и времени обновления базы данных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племенных животных получена</w:t>
            </w:r>
          </w:p>
        </w:tc>
      </w:tr>
    </w:tbl>
    <w:bookmarkStart w:name="z22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"Получение сведений из базы данных о племенных животных" (P.AS.03.PRC.005)</w:t>
      </w:r>
    </w:p>
    <w:bookmarkEnd w:id="173"/>
    <w:bookmarkStart w:name="z22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Схема выполнения процедуры "Получение сведений из базы данных о племенных животных" (P.AS.03.PRC.005) представлена на рисунке 10.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(P.AS.03.PRC.005)</w:t>
      </w:r>
    </w:p>
    <w:bookmarkEnd w:id="175"/>
    <w:bookmarkStart w:name="z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Процедура "Получение сведений из базы данных о племенных животных" (P.AS.03.PRC.005) выполняется при необходимости получения уполномоченным органом сведений из базы данных о племенных животных.</w:t>
      </w:r>
    </w:p>
    <w:bookmarkEnd w:id="176"/>
    <w:bookmarkStart w:name="z23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Первой выполняется операция "Запрос сведений из базы данных о племенных животных" (P.AS.03.OPR.016), в результате выполнения которой уполномоченным органом формируется и направляется в Комиссию запрос на предоставление сведений из базы данных о племенных животных. В зависимости от заданных параметров возможно формирование 2 видов запросов:</w:t>
      </w:r>
    </w:p>
    <w:bookmarkEnd w:id="177"/>
    <w:bookmarkStart w:name="z23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предоставление сведений, содержащихся в базе данных о племенных животных, в полном объеме;</w:t>
      </w:r>
    </w:p>
    <w:bookmarkEnd w:id="178"/>
    <w:bookmarkStart w:name="z23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предоставление указанных сведений по состоянию на определенную дату.</w:t>
      </w:r>
    </w:p>
    <w:bookmarkEnd w:id="179"/>
    <w:bookmarkStart w:name="z23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получении Комиссией запроса на предоставление сведений из базы данных о племенных животных выполняется операция "Обработка запроса и представление сведений из базы данных о племенных животных" (P.AS.03.OPR.017), в результате выполнения которой формируются и предоставляются в уполномоченный орган запрашиваемые сведения или направляется уведомление об отсутствии сведений, удовлетворяющих параметрам запроса.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получении уполномоченным органом сведений из базы данных о племенных животных или уведомления об отсутствии сведений, удовлетворяющих параметрам запроса, выполняется операция "Прием и обработка сведений из базы данных о племенных животных" (P.AS.03.OPR.018).</w:t>
      </w:r>
    </w:p>
    <w:bookmarkEnd w:id="181"/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Результатом выполнения процедуры "Получение сведений из базы данных о племенных животных" (P.AS.03.PRC.005) является получение уполномоченным органом сведений из базы данных о племенных животных или уведомления об отсутствии сведений, удовлетворяющих параметрам запроса.</w:t>
      </w:r>
    </w:p>
    <w:bookmarkEnd w:id="182"/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Перечень операций общего процесса, выполняемых в рамках процедуры "Получение сведений из базы данных о племенных животных" (P.AS.03.PRC.005), приведен в таблице 27.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27</w:t>
            </w:r>
          </w:p>
        </w:tc>
      </w:tr>
    </w:tbl>
    <w:bookmarkStart w:name="z23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из базы данных о племенных животных" (P.AS.03.PRC.005)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29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30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28</w:t>
            </w:r>
          </w:p>
        </w:tc>
      </w:tr>
    </w:tbl>
    <w:bookmarkStart w:name="z24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базы данных о племенных животных" (P.AS.03.OPR.016)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уполномоченным органом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сведений из базы данных о племенных животных в соответствии с Регламентом информационного взаимодействия между уполномоченными органами и Комиссией. При возникновении необходимости получения сведений из базы данных о племенных животных в полном объеме, дата и время актуализации в запросе не указывается.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племенных животных. При возникновении необходимости получения сведений, включенных в базу данных о племенных животных на основании сведений, представленных определенными государствами-членами, в запросе указываются коды этих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племенных животных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29</w:t>
            </w:r>
          </w:p>
        </w:tc>
      </w:tr>
    </w:tbl>
    <w:bookmarkStart w:name="z24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из базы данных о племенных животных" (P.AS.03.OPR.017)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 из базы данных о племенных животных (операция "Запрос сведений из базы данных о племенных животных" (P.AS.03.OPR.016))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сведения из базы данных о племенных животных в соответствии с параметрами, указанными в запросе. При представлении полной информации из базы данных о племенных животных осуществляется представление всех записей, хранящихся в базе данных о племенных животных. При представлении сведений по состоянию на указанную дату и время осуществляется выборка сведений, содержащихся в базе данных о племенных животных, по состоянию на дату и время, указанную в запросе. Выбор сведений из базы данных о племенных животных осуществляется по всем странам либо с учетом кодов государств-членов, указанных в запросе. При отсутствии в базе данных о племенных животных сведений, удовлетворяющих параметрам запроса, в уполномоченный орган направляется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представлены сведения из базы данных о племенных животных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30</w:t>
            </w:r>
          </w:p>
        </w:tc>
      </w:tr>
    </w:tbl>
    <w:bookmarkStart w:name="z24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базы данных о племенных животных" (P.AS.03.OPR.018)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из базы данных о племенных животных или уведомления об отсутствии сведений, удовлетворяющих параметрам запроса (операция "Обработка запроса и представление сведений из базы данных о племенных животных" (P.AS.03.OPR.017))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из базы данных о племенных животных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племенных животных или уведомление об отсутствии сведений, удовлетворяющих параметрам запроса, обработаны</w:t>
            </w:r>
          </w:p>
        </w:tc>
      </w:tr>
    </w:tbl>
    <w:bookmarkStart w:name="z24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"Получение измененных сведений из базы данных о племенных животных" (P.AS.03.PRC.006)</w:t>
      </w:r>
    </w:p>
    <w:bookmarkEnd w:id="188"/>
    <w:bookmarkStart w:name="z24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Схема выполнения процедуры "Получение измененных сведений из базы данных о племенных животных" (P.AS.03.PRC.006) представлена на рисунке 11.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(P.AS.03.PRC.006)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Процедура "Получение измененных сведений из базы данных о племенных животных" (P.AS.03.PRC.006) выполняется в целях получения уполномоченным органом сведений из базы данных о племенных животных, добавление которых в реестр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числе, если в результате выполнения процедуры "Получение информации о дате и времени обновления базы данных о племенных животных" (P.AS.03.PRC.004) выявлено, что дата и время получения сведений из базы данных о племенных животных уполномоченным органом являются более ранними, чем дата и время изменения базы данных о племенных животных в Комиссии.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Первой выполняется операция "Запрос измененных сведений из базы данных о племенных животных" (P.AS.03.OPR.019), в результате выполнения которой уполномоченным органом формируется и направляется в Комиссию запрос на получение измененных сведений, внесенных в базу данных о племенных животных.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получении Комиссией запроса информации об изменениях, внесенных в базу данных о племенных животных, выполняется операция "Обработка запроса и представление измененных сведений из базы данных о племенных животных" (P.AS.03.OPR.020), в результате выполнения которой формируются и представляются в уполномоченный орган измененные сведения из базы данных о племенных животных с даты и времени, указанных в запросе, или направляется уведомление об отсутствии сведений, удовлетворяющих параметрам запроса.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получении уполномоченным органом измененных сведений, внесенных в базу данных о племенных животных, или уведомления об отсутствии сведений, удовлетворяющих параметрам запроса, выполняется операция "Прием и обработка измененных сведений из базы данных о племенных животных" (P.AS.03.OPR.021).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Результатом выполнения процедуры "Получение измененных сведений из базы данных о племенных животных" (P.AS.03.PRC.006) является получение уполномоченным органом измененных сведений из базы данных о племенных животных и синхронизация сведений из базы данных о племенных животных между уполномоченным органом и Комиссией.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Перечень операций общего процесса, выполняемых в рамках процедуры "Получение измененных сведений из базы данных о племенных животных" (P.AS.03.PRC.006), приведен в таблице 31.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31</w:t>
            </w:r>
          </w:p>
        </w:tc>
      </w:tr>
    </w:tbl>
    <w:bookmarkStart w:name="z25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измененных сведений из базы данных о племенных животных" (P.AS.03.PRC.006)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измененных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32</w:t>
            </w:r>
          </w:p>
        </w:tc>
      </w:tr>
    </w:tbl>
    <w:bookmarkStart w:name="z25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базы данных о племенных животных" (P.AS.03.OPR.019)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целях получения уполномоченным органом измененных сведений из базы данных о племенных животных за определенный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измененных сведений из базы данных о племенных животных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племенных животных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33</w:t>
            </w:r>
          </w:p>
        </w:tc>
      </w:tr>
    </w:tbl>
    <w:bookmarkStart w:name="z26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измененных сведений из базы данных о племенных животных" (P.AS.03.OPR.020)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измененных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предоставление измененных сведений из базы данных о племенных животных (операция "Запрос измененных сведений из базы данных о племенных животных" (P.AS.03.OPR.019))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измененные сведения из базы данных о племенных животных в соответствии с параметрами, указанными в запросе,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направлены измененные сведения из базы данных о племенных животных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34</w:t>
            </w:r>
          </w:p>
        </w:tc>
      </w:tr>
    </w:tbl>
    <w:bookmarkStart w:name="z26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базы данных о племенных животных" (P.AS.03.OPR.021)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сведений, внесенных в базу данных о племенных животных, или уведомления об отсутствии сведений, удовлетворяющих параметрам запроса (операция "Обработка запроса и представление измененных сведений из базы данных о племенных животных" (P.AS.03.OPR.020))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сведения, внесенные в базу данных о племенных животных, или уведомление об отсутствии сведений, удовлетворяющих параметрам запроса, и осуществляет их обработку. При получении измененных сведений, внесенных в базу данных о племенных животных, обработка осуществляется согласно следующим правилам: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присутствующие в составе полученных изменений сведений из базы данных о племенных животных и отсутствующие в уполномоченном органе включаются в сведения, хранящиеся в уполномоченном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присутствующие в составе полученных изменений сведений из базы данных о племенных животных и присутствующие в сведениях, хранящихся в уполномоченном органе, актуализируются (обновляются)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племенных животных синхронизированы между Комиссией и уполномоченным органом</w:t>
            </w:r>
          </w:p>
        </w:tc>
      </w:tr>
    </w:tbl>
    <w:bookmarkStart w:name="z26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Процедуры формирования и ведения базы данных о селекционных достижениях</w:t>
      </w:r>
    </w:p>
    <w:bookmarkEnd w:id="202"/>
    <w:bookmarkStart w:name="z2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"Включение сведений в базу данных о селекционных достижениях" (P.AS.03.PRC.007)</w:t>
      </w:r>
    </w:p>
    <w:bookmarkEnd w:id="203"/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Схема выполнения процедуры "Включение сведений в базу данных о селекционных достижениях" (P.AS.03.PRC.007) представлена на рисунке 12.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"Включение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достижениях" (P.AS.03.PRC.007)</w:t>
      </w:r>
    </w:p>
    <w:bookmarkEnd w:id="205"/>
    <w:bookmarkStart w:name="z2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Процедура "Включение сведений в базу данных о селекционных достижениях" (P.AS.03.PRC.007) выполняется при появлении новых сведений о селекционных достижениях.</w:t>
      </w:r>
    </w:p>
    <w:bookmarkEnd w:id="206"/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Первой выполняется операция "Представление сведений для включения в базу данных о селекционных достижениях" (P.AS.03.OPR.022), в результате выполнения которой уполномоченным органом формируются и направляются в Комиссию сведения о селекционных достижениях для включения в базу данных о селекционных достижениях.</w:t>
      </w:r>
    </w:p>
    <w:bookmarkEnd w:id="207"/>
    <w:bookmarkStart w:name="z2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 получении Комиссией сведений о селекционных достижениях для включения в базу данных о селекционных достижениях выполняется операция "Прием и обработка сведений для включения в базу данных о селекционных достижениях" (P.AS.03.OPR.023), в результате выполнения которой в базу данных о селекционных достижениях включаются сведения о селекционных достижениях, и в уполномоченный орган направляется уведомление о включении сведений о селекционных достижениях.</w:t>
      </w:r>
    </w:p>
    <w:bookmarkEnd w:id="208"/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получении уполномоченным органом уведомления о включении сведений о селекционных достижениях в базу данных о селекционных достижениях выполняется операция "Получение уведомления о результате включения сведений в базу данных о селекционных достижениях" (P.AS.03.OPR.024), в результате выполнения которой осуществляются прием и обработка уведомления о включении сведений о селекционных достижениях в базу данных о селекционных достижениях.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случае выполнения операции "Прием и обработка сведений для включения в базу данных о селекционных достижениях" (P.AS.03.OPR.023), выполняется операция "Опубликование включенных в базу данных о селекционных достижениях сведений" (P.AS.03.OPR.025), в результате выполнения которой Комиссия обеспечивает опубликование обновленных и общедоступных сведений базы данных о селекционных достижениях на информационном портале Союза.</w:t>
      </w:r>
    </w:p>
    <w:bookmarkEnd w:id="210"/>
    <w:bookmarkStart w:name="z2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Результатом выполнения процедуры "Включение сведений в базу данных о селекционных достижениях" (P.AS.03.PRC.007) является включение сведений о селекционных достижениях в базу данных о селекционных достижениях и опубликование обновленных сведений на информационном портале Союза.</w:t>
      </w:r>
    </w:p>
    <w:bookmarkEnd w:id="211"/>
    <w:bookmarkStart w:name="z2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Перечень операций общего процесса, выполняемых в рамках процедуры "Включение сведений в базу данных о селекционных достижениях" (P.AS.03.PRC.007), приведен в таблице 35.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35</w:t>
            </w:r>
          </w:p>
        </w:tc>
      </w:tr>
    </w:tbl>
    <w:bookmarkStart w:name="z278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"Включение сведений в базу данных о селекционных достижениях" (P.AS.03.PRC.007)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включенных в базу данных о селекционных достижениях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39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36</w:t>
            </w:r>
          </w:p>
        </w:tc>
      </w:tr>
    </w:tbl>
    <w:bookmarkStart w:name="z28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включения в базу данных о селекционных достижениях" (P.AS.03.OPR.022)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появлении новых сведений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 селекционных достижениях для включения в базу данных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включения в базу данных о селекционных достижениях представлены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37</w:t>
            </w:r>
          </w:p>
        </w:tc>
      </w:tr>
    </w:tbl>
    <w:bookmarkStart w:name="z28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включения в базу данных о селекционных достижениях" (P.AS.03.OPR.023)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селекционных достижениях (операция "Представление сведений для включения в базу данных о селекционных достижениях" (P.AS.03.OPR.022))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 селекционных достижениях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осуществляет включение сведений о селекционных достижениях в базу данных о селекционных достижениях, заполняет дату и время обновления сведений и направляет в уполномоченный орган уведомление о включении сведений о селекционных достижениях со значением кода результата обработки, соответствующим добавлению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включены в базу данных о селекционных достижениях;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включении сведений о селекционных достижениях в базу данных о селекционных достижениях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38</w:t>
            </w:r>
          </w:p>
        </w:tc>
      </w:tr>
    </w:tbl>
    <w:bookmarkStart w:name="z28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включения сведений в базу данных о селекционных достижениях" (P.AS.03.OPR.024)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включении сведений о селекционных достижениях (операция "Прием и обработка сведений для включения в базу данных о селекционных достижениях" (P.AS.03.OPR.023))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включении сведений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включении сведений о селекционных достижениях в базу данных о селекционных достижениях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39</w:t>
            </w:r>
          </w:p>
        </w:tc>
      </w:tr>
    </w:tbl>
    <w:bookmarkStart w:name="z28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включенных в базу данных о селекционных достижениях сведений" (P.AS.03.OPR.025)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включенных в базу данных о селекционных достижениях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включении сведений о селекционных достижениях в базу данных о селекционных достижениях (операция "Прием и обработка сведений для включения в базу данных о селекционных достижениях" (P.AS.03.OPR.023))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обновленных сведений из базы данных о селекционных достижениях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селекционных достижениях опубликованы на информационном портале Союза</w:t>
            </w:r>
          </w:p>
        </w:tc>
      </w:tr>
    </w:tbl>
    <w:bookmarkStart w:name="z28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"Изменение сведений в базе данных о селекционных достижениях" (P.AS.03.PRC.008)</w:t>
      </w:r>
    </w:p>
    <w:bookmarkEnd w:id="219"/>
    <w:bookmarkStart w:name="z28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Схема выполнения процедуры "Изменение сведений в базе данных о селекционных достижениях" (P.AS.03.PRC.008) представлена на рисунке 13.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(P.AS.03.PRC.008)</w:t>
      </w:r>
    </w:p>
    <w:bookmarkEnd w:id="221"/>
    <w:bookmarkStart w:name="z29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Процедура "Изменение сведений в базе данных о селекционных достижениях" (P.AS.03.PRC.008) выполняется при необходимости корректировки сведений о селекционных достижениях, включенных в базу данных о селекционных достижениях.</w:t>
      </w:r>
    </w:p>
    <w:bookmarkEnd w:id="222"/>
    <w:bookmarkStart w:name="z29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Первой выполняется операция "Представление сведений для внесения изменений в базу данных о селекционных достижениях" (P.AS.03.OPR.026), в результате выполнения которой уполномоченным органом формируются и направляются в Комиссию измененные сведения о селекционных достижениях для изменения в базе данных о селекционных достижениях.</w:t>
      </w:r>
    </w:p>
    <w:bookmarkEnd w:id="223"/>
    <w:bookmarkStart w:name="z29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поступлении в Комиссию измененных сведений о селекционных достижениях выполняется операция "Прием и обработка сведений для внесения изменений в базу данных о селекционных достижениях" (P.AS.03.OPR.027), в результате выполнения которой Комиссия получает указанные сведения, осуществляет изменение сведений, содержащихся в базе данных о селекционных достижениях и направляет уведомление об изменении сведений о селекционных достижениях в уполномоченный орган.</w:t>
      </w:r>
    </w:p>
    <w:bookmarkEnd w:id="224"/>
    <w:bookmarkStart w:name="z29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При поступлении в уполномоченный орган уведомления об изменении сведений о селекционных достижениях выполняется операция "Получение уведомления о результате изменения сведений в базе данных о селекционных достижениях" (P.AS.03.OPR.028), в процессе выполнения которой осуществляются прием и обработка указанного уведомления.</w:t>
      </w:r>
    </w:p>
    <w:bookmarkEnd w:id="225"/>
    <w:bookmarkStart w:name="z29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случае выполнения операции "Прием и обработка сведений для внесения изменений в базу данных о селекционных достижениях" (P.AS.03.OPR.027) выполняется операция "Опубликование измененных в базе данных о селекционных достижениях сведений" (P.AS.03.OPR.029), в результате выполнения которой Комиссия обеспечивает опубликование обновленных сведений базы данных о селекционных достижениях на информационном портале Союза.</w:t>
      </w:r>
    </w:p>
    <w:bookmarkEnd w:id="226"/>
    <w:bookmarkStart w:name="z29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Результатом выполнения процедуры "Изменение сведений в базе данных о селекционных достижениях" (P.AS.03.PRC.008) является изменение сведений о селекционных достижениях в базе данных о селекционных достижениях и опубликование обновленных сведений на информационном портале Союза.</w:t>
      </w:r>
    </w:p>
    <w:bookmarkEnd w:id="227"/>
    <w:bookmarkStart w:name="z29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Перечень операций общего процесса, выполняемых в рамках процедуры "Изменение сведений в базе данных о селекционных достижениях" (P.AS.03.PRC.008), приведен в таблице 40.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40</w:t>
            </w:r>
          </w:p>
        </w:tc>
      </w:tr>
    </w:tbl>
    <w:bookmarkStart w:name="z30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"Изменение сведений в базе данных о селекционных достижениях" (P.AS.03.PRC.008)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базу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внесения изменений в базу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43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в базе данных о селекционных достижениях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44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41</w:t>
            </w:r>
          </w:p>
        </w:tc>
      </w:tr>
    </w:tbl>
    <w:bookmarkStart w:name="z30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внесения изменений в базу данных о селекционных достижениях" (P.AS.03.OPR.026)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уполномоченным органом сведений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 селекционных достижениях для внесения изменений в базу данных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изменения в базе данных о селекционных достижениях представлены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42</w:t>
            </w:r>
          </w:p>
        </w:tc>
      </w:tr>
    </w:tbl>
    <w:bookmarkStart w:name="z30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внесения изменений в базу данных о селекционных достижениях" (P.AS.03.OPR.027)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внесения изменений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селекционных достижениях (операция "Представление сведений для внесения изменений в базу данных о селекционных достижениях" (P.AS.03.OPR.026))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сведений. Полученные сведения исполнитель вносит в базу данных о селекционных достижениях, заполняет дату и время их обновления, формирует и направляет в уполномоченный орган уведомление о результате изменения сведений в базе данных о селекционных достижениях со значением кода результата обработки, соответствующим изменению сведений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изменены в базе данных о селекционных достижениях;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изменения сведений о селекционных достижениях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43</w:t>
            </w:r>
          </w:p>
        </w:tc>
      </w:tr>
    </w:tbl>
    <w:bookmarkStart w:name="z30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изменения сведений в базе данных о селекционных достижениях" (P.AS.03.OPR.028)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изменения сведений о селекционных достижениях (операция "Прием и обработка сведений для внесения изменений в базу данных о селекционных достижениях" (P.AS.03.OPR.027))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результате изменения сведений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изменения сведений о селекционных достижениях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44</w:t>
            </w:r>
          </w:p>
        </w:tc>
      </w:tr>
    </w:tbl>
    <w:bookmarkStart w:name="z30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измененных в базе данных о селекционных достижениях сведений" (P.AS.03.OPR.029)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измененных в базе данных о селекционных достижениях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изменении сведений о селекционных достижениях в базе данных о селекционных достижениях (операция "Прием и обработка сведений для внесения изменений в базу данных о селекционных достижениях" (P.AS.03.OPR.027))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измененных сведений базы данных о селекционных достижениях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сведения базы данных о селекционных достижениях опубликованы на информационном портале Союза</w:t>
            </w:r>
          </w:p>
        </w:tc>
      </w:tr>
    </w:tbl>
    <w:bookmarkStart w:name="z31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"Исключение сведений из базы данных о селекционных достижениях" (P.AS.03.PRC.009)</w:t>
      </w:r>
    </w:p>
    <w:bookmarkEnd w:id="235"/>
    <w:bookmarkStart w:name="z31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Схема выполнения процедуры "Исключение сведений из базы данных о селекционных достижениях" (P.AS.03.PRC.009) представлена на рисунке 14.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"Исключение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(P.AS.03.PRC.009)</w:t>
      </w:r>
    </w:p>
    <w:bookmarkEnd w:id="237"/>
    <w:bookmarkStart w:name="z31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Процедура "Исключение сведений из базы данных о селекционных достижениях" (P.AS.03.PRC.009) выполняется при необходимости исключения сведений о селекционных достижениях из базы данных о селекционных достижениях в случае прекращения его деятельности.</w:t>
      </w:r>
    </w:p>
    <w:bookmarkEnd w:id="238"/>
    <w:bookmarkStart w:name="z31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Первой выполняется операция "Представление сведений для исключения из базы данных о селекционных достижениях" (P.AS.03.OPR.030), в результате выполнения которой уполномоченным органом формируются и направляются в Комиссию сведения о селекционных достижениях для исключения из базы данных о селекционных достижениях.</w:t>
      </w:r>
    </w:p>
    <w:bookmarkEnd w:id="239"/>
    <w:bookmarkStart w:name="z31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поступлении в Комиссию сведений о селекционных достижениях для исключения из базы данных о селекционных достижениях выполняется операция "Прием и обработка сведений для исключения из базы данных о селекционных достижениях" (P.AS.03.OPR.031), в результате выполнения которой Комиссия получает указанные сведения, осуществляет исключение сведений из базы данных о селекционных достижениях и направляет уведомление о результате исключения сведений о селекционных достижениях в уполномоченный орган.</w:t>
      </w:r>
    </w:p>
    <w:bookmarkEnd w:id="240"/>
    <w:bookmarkStart w:name="z31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 поступлении в уполномоченный орган уведомления о результате исключения сведений о селекционных достижениях из базы данных о селекционных достижениях выполняется операция "Получение уведомления о результате исключения сведений из базы данных о селекционных достижениях" (P.AS.03.OPR.032), в процессе выполнения которой осуществляются прием и обработка указанного уведомления.</w:t>
      </w:r>
    </w:p>
    <w:bookmarkEnd w:id="241"/>
    <w:bookmarkStart w:name="z31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случае выполнения операции "Прием и обработка сведений для исключения из базы данных о селекционных достижениях" (P.AS.03.OPR.031) выполняется операция "Опубликование обновленных сведений базы данных о селекционных достижениях" (P.AS.03.OPR.033), в результате выполнения которой Комиссия обеспечивает опубликование обновленных сведений из базы данных о селекционных достижениях на информационном портале Союза.</w:t>
      </w:r>
    </w:p>
    <w:bookmarkEnd w:id="242"/>
    <w:bookmarkStart w:name="z31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Результатом выполнения процедуры "Исключение сведений из базы данных о селекционных достижениях" (P.AS.03.PRC.009) является исключение сведений о селекционных достижениях из базы данных о селекционных достижениях и опубликование обновленных сведений на информационном портале Союза.</w:t>
      </w:r>
    </w:p>
    <w:bookmarkEnd w:id="243"/>
    <w:bookmarkStart w:name="z32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Перечень операций общего процесса, выполняемых в рамках процедуры "Исключение сведений из базы данных о селекционных достижениях" (P.AS.03.PRC.009), приведен в таблице 45.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45</w:t>
            </w:r>
          </w:p>
        </w:tc>
      </w:tr>
    </w:tbl>
    <w:bookmarkStart w:name="z32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"Исключение сведений из базы данных о селекционных достижениях" (P.AS.03.PRC.009)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47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исключения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48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обновленных сведений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49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46</w:t>
            </w:r>
          </w:p>
        </w:tc>
      </w:tr>
    </w:tbl>
    <w:bookmarkStart w:name="z324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"Представление сведений для исключения из базы данных о селекционных достижениях" (P.AS.03.OPR.030)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исключения сведений о селекционных достижениях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сведения о селекционных достижениях для исключения из базы данных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исключения из базы данных о селекционных достижениях представлены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47</w:t>
            </w:r>
          </w:p>
        </w:tc>
      </w:tr>
    </w:tbl>
    <w:bookmarkStart w:name="z32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для исключения из базы данных о селекционных достижениях" (P.AS.03.OPR.031)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о селекционных достижениях для исключения (операция "Представление сведений для исключения из базы данных о селекционных достижениях" (P.AS.03.OPR.030))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принимает сведения о селекционных достижениях и проверяет их в соответствии с Регламентом информационного взаимодействия между уполномоченными органами и Комиссией. В случае успешного выполнения проверки исполнитель заполняет дату и время окончания действия исключаемых сведений значением даты и времени окончания действия, указанным в составе переданных сведений, обновляет дату и время обновления исключаемых сведений, формирует и направляет в уполномоченный орган уведомление о результате исключения сведений о селекционных достижениях из базы данных о селекционных достижениях со значением кода результата обработки, соответствующим исключению сведений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исключены из базы данных о селекционных достижениях;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исключения сведений о селекционных достижениях направлено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48</w:t>
            </w:r>
          </w:p>
        </w:tc>
      </w:tr>
    </w:tbl>
    <w:bookmarkStart w:name="z32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"Получение уведомления о результате исключения сведений из базы данных о селекционных достижениях" (P.AS.03.OPR.032)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исключения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уведомления о результате исключения сведений о селекционных достижениях для исключения (операция "Прием и обработка сведений для исключения из базы данных о селекционных достижениях" (P.AS.03.OPR.031))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уведомления о результате исключения сведений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исключения сведений о селекционных достижениях из базы данных о селекционных достижениях обработано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49</w:t>
            </w:r>
          </w:p>
        </w:tc>
      </w:tr>
    </w:tbl>
    <w:bookmarkStart w:name="z33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"Опубликование обновленных сведений базы данных о селекционных достижениях" (P.AS.03.OPR.033)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обновленных сведений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исключении сведений о селекционных достижениях из базы данных о селекционных достижениях (операция "Прием и обработка сведений для исключения из базы данных о селекционных достижениях" (P.AS.03.OPR.031))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обеспечивает опубликование сведений обновленного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обновленные сведения о селекционных достижениях из базы данных о селекционных достижениях опубликованы на информационном портале Союза</w:t>
            </w:r>
          </w:p>
        </w:tc>
      </w:tr>
    </w:tbl>
    <w:bookmarkStart w:name="z33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Процедуры получения сведений из базы данных о селекционных достижениях по запросу уполномоченных органов</w:t>
      </w:r>
    </w:p>
    <w:bookmarkEnd w:id="251"/>
    <w:bookmarkStart w:name="z33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"Получение информации о дате и времени обновления базы данных о селекционных достижениях" (P.AS.03.PRC.010)</w:t>
      </w:r>
    </w:p>
    <w:bookmarkEnd w:id="252"/>
    <w:bookmarkStart w:name="z33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Схема выполнения процедуры "Получение информации о дате и времени обновления базы данных о селекционных достижениях" (P.AS.03.PRC.010) представлена на рисунке 15.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(P.AS.03.PRC.010)</w:t>
      </w:r>
    </w:p>
    <w:bookmarkEnd w:id="254"/>
    <w:bookmarkStart w:name="z33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Процедура "Получение информации о дате и времени обновления базы данных о селекционных достижениях" (P.AS.03.PRC.010) выполняется в целях оценки необходимости синхронизации информации о состоянии (дате и времени последнего обновления) сведений о селекционных достижениях, хранящейся у уполномоченного органа, с соответствующей информацией из базы данных о селекционных достижениях, хранящейся в Комиссии.</w:t>
      </w:r>
    </w:p>
    <w:bookmarkEnd w:id="255"/>
    <w:bookmarkStart w:name="z33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Первой выполняется операция "Запрос информации о дате и времени обновления базы данных о селекционных достижениях" (P.AS.03.OPR.034), в результате выполнения которой уполномоченным органом формируется и направляется в Комиссию запрос на получение информации о дате и времени обновления базы данных о селекционных достижениях.</w:t>
      </w:r>
    </w:p>
    <w:bookmarkEnd w:id="256"/>
    <w:bookmarkStart w:name="z33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получении Комиссией запроса информации о дате и времени обновления базы данных о селекционных достижениях выполняется операция "Обработка запроса и представление информации о дате и времени обновления базы данных о селекционных достижениях" (P.AS.03.OPR.035), в результате выполнения которой формируется и представляется в уполномоченный орган информация о дате и времени обновления базы данных о селекционных достижениях.</w:t>
      </w:r>
    </w:p>
    <w:bookmarkEnd w:id="257"/>
    <w:bookmarkStart w:name="z34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При получении уполномоченным органом информации о дате и времени обновления базы данных о селекционных достижениях выполняется операция "Прием и обработка информации о дате и времени обновления базы данных о селекционных достижениях" (P.AS.03.OPR.036).</w:t>
      </w:r>
    </w:p>
    <w:bookmarkEnd w:id="258"/>
    <w:bookmarkStart w:name="z3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Результатом выполнения процедуры "Получение информации о дате и времени обновления базы данных о селекционных достижениях" (P.AS.03.PRC.010) является получение уполномоченным органом информации о дате и времени обновления базы данных о селекционных достижениях.</w:t>
      </w:r>
    </w:p>
    <w:bookmarkEnd w:id="259"/>
    <w:bookmarkStart w:name="z34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Перечень операций общего процесса, выполняемых в рамках процедуры "Получение информации о дате и времени обновления базы данных о селекционных достижениях" (P.AS.03.PRC.010), приведен в таблице 50.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50</w:t>
            </w:r>
          </w:p>
        </w:tc>
      </w:tr>
    </w:tbl>
    <w:bookmarkStart w:name="z34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информации о дате и времени обновления базы данных о селекционных достижениях" (P.AS.03.PRC.010)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51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52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53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51</w:t>
            </w:r>
          </w:p>
        </w:tc>
      </w:tr>
    </w:tbl>
    <w:bookmarkStart w:name="z34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информации о дате и времени обновления базы данных о селекционных достижениях" (P.AS.03.OPR.034)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целях оценки необходимости синхронизации информации о состоянии (дате и времени последнего обновления) сведений о селекционных достижениях, хранящейся у уполномоченного органа, с соответствующей информацией из базы данных о селекционных достижениях, хранящейся в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информации о дате и времени обновления базы данных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селекционных достижениях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52</w:t>
            </w:r>
          </w:p>
        </w:tc>
      </w:tr>
    </w:tbl>
    <w:bookmarkStart w:name="z34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информации о дате и времени обновления базы данных о селекционных достижениях" (P.AS.03.OPR.035)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информации о дате и времени обновления базы данных о селекционных достижениях (операция "Запрос информации о дате и времени обновления базы данных о селекционных достижениях" (P.AS.03.OPR.034))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выполняет обработку полученного запроса, формирует и направляет информацию о дате и времени обновления базы данных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селекционных достижениях направлена в уполномоченный 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53</w:t>
            </w:r>
          </w:p>
        </w:tc>
      </w:tr>
    </w:tbl>
    <w:bookmarkStart w:name="z350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информации о дате и времени обновления базы данных о селекционных достижениях" (P.AS.03.OPR.036)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информации о дате и времени обновления базы данных о селекционных достижениях (операция "Обработка запроса и представление информации о дате и времени обновления базы данных о селекционных достижениях" (P.AS.03.OPR.035))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прием и обработку полученной информации о дате и времени обновления базы данных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селекционных достижениях получена</w:t>
            </w:r>
          </w:p>
        </w:tc>
      </w:tr>
    </w:tbl>
    <w:bookmarkStart w:name="z3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"Получение сведений из базы данных о селекционных достижениях" (P.AS.03.PRC.011)</w:t>
      </w:r>
    </w:p>
    <w:bookmarkEnd w:id="265"/>
    <w:bookmarkStart w:name="z3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Схема выполнения процедуры "Получение сведений из базы данных о селекционных достижениях" (P.AS.03.PRC.011) представлена на рисунке 16.</w:t>
      </w:r>
    </w:p>
    <w:bookmarkEnd w:id="2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(P.AS.03.PRC.011)</w:t>
      </w:r>
    </w:p>
    <w:bookmarkEnd w:id="267"/>
    <w:bookmarkStart w:name="z35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Процедура "Получение сведений из базы данных о селекционных достижениях" (P.AS.03.PRC.011) выполняется при необходимости получения уполномоченным органом сведений из базы данных о селекционных достижениях.</w:t>
      </w:r>
    </w:p>
    <w:bookmarkEnd w:id="268"/>
    <w:bookmarkStart w:name="z35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Первой выполняется операция "Запрос сведений из базы данных о селекционных достижениях" (P.AS.03.OPR.037), в результате выполнения которой уполномоченным органом формируется и направляется в Комиссию запрос на предоставление сведений из базы данных о селекционных достижениях. В зависимости от заданных параметров возможно формирование 2 видов запросов:</w:t>
      </w:r>
    </w:p>
    <w:bookmarkEnd w:id="269"/>
    <w:bookmarkStart w:name="z35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предоставление сведений, содержащихся в базе данных о селекционных достижениях, в полном объеме;</w:t>
      </w:r>
    </w:p>
    <w:bookmarkEnd w:id="270"/>
    <w:bookmarkStart w:name="z35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предоставление указанных сведений по состоянию на определенную дату.</w:t>
      </w:r>
    </w:p>
    <w:bookmarkEnd w:id="271"/>
    <w:bookmarkStart w:name="z3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При получении Комиссией запроса на предоставление сведений из базы данных о селекционных достижениях выполняется операция "Обработка запроса и представление сведений из базы данных о селекционных достижениях" (P.AS.03.OPR.038), в результате выполнения которой формируются и предоставляются в уполномоченный орган запрашиваемые сведения или направляется уведомление об отсутствии сведений, удовлетворяющих параметрам запроса.</w:t>
      </w:r>
    </w:p>
    <w:bookmarkEnd w:id="272"/>
    <w:bookmarkStart w:name="z36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получении уполномоченным органом сведений из базы данных о селекционных достижениях или уведомления об отсутствии сведений, удовлетворяющих параметрам запроса, выполняется операция "Прием и обработка сведений из базы данных о селекционных достижениях" (P.AS.03.OPR.039).</w:t>
      </w:r>
    </w:p>
    <w:bookmarkEnd w:id="273"/>
    <w:bookmarkStart w:name="z36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Результатом выполнения процедуры "Получение сведений из базы данных о селекционных достижениях" (P.AS.03.PRC.011) является получение уполномоченным органом сведений из базы данных о селекционных достижениях или уведомления об отсутствии сведений, удовлетворяющих параметрам запроса.</w:t>
      </w:r>
    </w:p>
    <w:bookmarkEnd w:id="274"/>
    <w:bookmarkStart w:name="z36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Перечень операций общего процесса, выполняемых в рамках процедуры "Получение сведений из базы данных о селекционных достижениях" (P.AS.03.PRC.011), приведен в таблице 54.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54</w:t>
            </w:r>
          </w:p>
        </w:tc>
      </w:tr>
    </w:tbl>
    <w:bookmarkStart w:name="z36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сведений из базы данных о селекционных достижениях" (P.AS.03.PRC.011)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55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56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57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55</w:t>
            </w:r>
          </w:p>
        </w:tc>
      </w:tr>
    </w:tbl>
    <w:bookmarkStart w:name="z36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сведений из базы данных о селекционных достижениях" (P.AS.03.OPR.037)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необходимости получения уполномоченным органом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сведений из базы данных о селекционных достижениях в соответствии с Регламентом информационного взаимодействия между уполномоченными органами и Комиссией. При возникновении необходимости получения сведений из базы данных о селекционных достижениях в полном объеме, дата и время актуализации в запросе не указывается. При возникновении необходимости получения сведений по состоянию на определенную дату и время в запросе должна указываться дата и время актуализации базы данных о селекционных достижениях. При возникновении необходимости получения сведений, включенных в базу данных о селекционных достижениях на основании сведений, представленных определенными государствами-членами, в запросе указываются коды этих государств-членов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селекционных достижениях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56</w:t>
            </w:r>
          </w:p>
        </w:tc>
      </w:tr>
    </w:tbl>
    <w:bookmarkStart w:name="z36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сведений из базы данных о селекционных достижениях" (P.AS.03.OPR.038)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сведений из базы данных о селекционных достижениях (операция "Запрос сведений из базы данных о селекционных достижениях" (P.AS.03.OPR.037))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сведения из базы данных о селекционных достижениях в соответствии с параметрами, указанными в запросе. При представлении полной информации из базы данных о селекционных достижениях осуществляется представление всех записей, хранящихся в базе данных о селекционных достижениях. При представлении сведений по состоянию на указанную дату и время осуществляется выборка сведений, содержащихся в базе данных о селекционных достижениях, по состоянию на дату и время, указанную в запросе. Выбор сведений из базы данных о селекционных достижениях осуществляется по всем странам либо с учетом кодов государств-членов, указанных в запросе. При отсутствии в базе данных о селекционных достижениях сведений, удовлетворяющих параметрам запроса, в уполномоченный орган направляется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представлены сведения из базы данных о селекционных достижениях или направлено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57</w:t>
            </w:r>
          </w:p>
        </w:tc>
      </w:tr>
    </w:tbl>
    <w:bookmarkStart w:name="z37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сведений из базы данных о селекционных достижениях" (P.AS.03.OPR.039)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сведений из базы данных о селекционных достижениях или уведомления об отсутствии сведений, удовлетворяющих параметрам запроса (операция "Обработка запроса и представление сведений из базы данных о селекционных достижениях" (P.AS.03.OPR.038))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сведения из базы данных о селекционных достижениях или уведомление об отсутствии сведений, удовлетворяющих параметрам запроса, и осуществляет их обработку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селекционных достижениях или уведомление об отсутствии сведений, удовлетворяющих параметрам запроса, обработаны</w:t>
            </w:r>
          </w:p>
        </w:tc>
      </w:tr>
    </w:tbl>
    <w:bookmarkStart w:name="z37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"Получение измененных сведений из базы данных о селекционных достижениях" (P.AS.03.PRC.012)</w:t>
      </w:r>
    </w:p>
    <w:bookmarkEnd w:id="280"/>
    <w:bookmarkStart w:name="z37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Схема выполнения процедуры "Получение измененных сведений из базы данных о селекционных достижениях" (P.AS.03.PRC.012) представлена на рисунке 17.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процедуры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(P.AS.03.PRC.012)</w:t>
      </w:r>
    </w:p>
    <w:bookmarkEnd w:id="282"/>
    <w:bookmarkStart w:name="z37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Процедура "Получение измененных сведений из базы данных о селекционных достижениях" (P.AS.03.PRC.012) выполняется в целях получения уполномоченным органом сведений из базы данных о селекционных достижениях, добавление которых в реестр или внесение изменений в которые произошло начиная с момента, указанного в запросе, до момента выполнения этого запроса. Процедура выполняется в том числе, если в результате выполнения процедуры "Получение информации о дате и времени обновления базы данных о селекционных достижениях" (P.AS.03.PRC.010) выявлено, что дата и время получения сведений из базы данных о селекционных достижениях уполномоченным органом являются более ранними, чем дата и время изменения базы данных о селекционных достижениях в Комиссии.</w:t>
      </w:r>
    </w:p>
    <w:bookmarkEnd w:id="283"/>
    <w:bookmarkStart w:name="z37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Первой выполняется операция "Запрос измененных сведений из базы данных о селекционных достижениях" (P.AS.03.OPR.040), в результате выполнения которой уполномоченным органом формируется и направляется в Комиссию запрос на получение измененных сведений, внесенных в базу данных о селекционных достижениях.</w:t>
      </w:r>
    </w:p>
    <w:bookmarkEnd w:id="284"/>
    <w:bookmarkStart w:name="z37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 получении Комиссией запроса информации об изменениях, внесенных в базу данных о селекционных достижениях, выполняется операция "Обработка запроса и представление измененных сведений из базы данных о селекционных достижениях" (P.AS.03.OPR.041), в результате выполнения которой формируются и представляются в уполномоченный орган измененные сведения из базы данных о селекционных достижениях с даты и времени, указанных в запросе, или направляется уведомление об отсутствии сведений, удовлетворяющих параметрам запроса.</w:t>
      </w:r>
    </w:p>
    <w:bookmarkEnd w:id="285"/>
    <w:bookmarkStart w:name="z37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получении уполномоченным органом измененных сведений, внесенных в базу данных о селекционных достижениях, или уведомления об отсутствии сведений, удовлетворяющих параметрам запроса, выполняется операция "Прием и обработка измененных сведений из базы данных о селекционных достижениях" (P.AS.03.OPR.042).</w:t>
      </w:r>
    </w:p>
    <w:bookmarkEnd w:id="286"/>
    <w:bookmarkStart w:name="z37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Результатом выполнения процедуры "Получение измененных сведений из базы данных о селекционных достижениях" (P.AS.03.PRC.012) является получение уполномоченным органом измененных сведений из базы данных о селекционных достижениях и синхронизация сведений из базы данных о селекционных достижениях между уполномоченным органом и Комиссией.</w:t>
      </w:r>
    </w:p>
    <w:bookmarkEnd w:id="287"/>
    <w:bookmarkStart w:name="z38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Перечень операций общего процесса, выполняемых в рамках процедуры "Получение измененных сведений из базы данных о селекционных достижениях" (P.AS.03.PRC.012), приведен в таблице 58.</w:t>
      </w:r>
    </w:p>
    <w:bookmarkEnd w:id="2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58</w:t>
            </w:r>
          </w:p>
        </w:tc>
      </w:tr>
    </w:tbl>
    <w:bookmarkStart w:name="z382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операций общего процесса, выполняемых в рамках процедуры "Получение измененных сведений из базы данных о селекционных достижениях" (P.AS.03.PRC.012)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59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измененных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60 настоящих Правил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приведено в таблице 61 настоящих Правил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59</w:t>
            </w:r>
          </w:p>
        </w:tc>
      </w:tr>
    </w:tbl>
    <w:bookmarkStart w:name="z38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"Запрос измененных сведений из базы данных о селекционных достижениях" (P.AS.03.OPR.040)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в целях получения уполномоченным органом измененных сведений из базы данных о селекционных достижениях за определенный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формирует и направляет в Комиссию запрос на получение измененных сведений из базы данных о селекционных достижениях в соответствии с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селекционных достижениях направлен в Комиссию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60</w:t>
            </w:r>
          </w:p>
        </w:tc>
      </w:tr>
    </w:tbl>
    <w:bookmarkStart w:name="z38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"Обработка запроса и представление измененных сведений из базы данных о селекционных достижениях" (P.AS.03.OPR.041)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измененных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запроса на предоставление измененных сведений из базы данных о селекционных достижениях (операция "Запрос измененных сведений из базы данных о селекционных достижениях" (P.AS.03.OPR.040)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представляемой информации должны соответствовать Описанию форматов и структур электронных документов и сведений. Сообщение и электронный документ (сведения) должны соответствовать требованиям к заполнению реквизитов электронного документа (сведений), предусмотренным Регламентом информационного взаимодействия между уполномоченными органами и Комиссией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осуществляет обработку запроса в соответствии с Регламентом информационного взаимодействия между уполномоченными органами и Комиссией, формирует и представляет в уполномоченный орган измененные сведения из базы данных о селекционных достижениях в соответствии с параметрами, указанными в запросе, или уведомление об отсутствии сведений, удовлетворяющих параметрам запроса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 направлены измененные сведения из базы данных о селекционных достижениях или уведомление об отсутствии сведений, удовлетворяющих параметрам запроса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61</w:t>
            </w:r>
          </w:p>
        </w:tc>
      </w:tr>
    </w:tbl>
    <w:bookmarkStart w:name="z38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операции "Прием и обработка измененных сведений из базы данных о селекционных достижениях" (P.AS.03.OPR.042)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P.AS.03.OPR.042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при получении исполнителем измененных сведений, внесенных в базу данных о селекционных достижениях, или уведомления об отсутствии сведений, удовлетворяющих параметрам запроса (операция "Обработка запроса и представление измененных сведений из базы данных о селекционных достижениях" (P.AS.03.OPR.041))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и структура сообщения должны соответствовать Описанию форматов и структур электронных документов и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получает измененные сведения, внесенные в базу данных о селекционных достижениях, или уведомление об отсутствии сведений, удовлетворяющих параметрам запроса, и осуществляет их обработку. При получении измененных сведений, внесенных в базу данных о селекционных достижениях, обработка осуществляется согласно следующим правилам: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присутствующие в составе полученных изменений сведений из базы данных о селекционных достижениях и отсутствующие в уполномоченном органе включаются в сведения, хранящиеся в уполномоченном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присутствующие в составе полученных изменений сведений из базы данных о селекционных достижениях и присутствующие в сведениях, хранящихся в уполномоченном органе, актуализируются (обновляются)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селекционных достижениях синхронизированы между Комиссией и уполномоченным органом</w:t>
            </w:r>
          </w:p>
        </w:tc>
      </w:tr>
    </w:tbl>
    <w:bookmarkStart w:name="z39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Порядок действий в нештатных ситуациях</w:t>
      </w:r>
    </w:p>
    <w:bookmarkEnd w:id="294"/>
    <w:bookmarkStart w:name="z39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bookmarkEnd w:id="295"/>
    <w:bookmarkStart w:name="z39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 случае возникновения ошибок структурного и форматно-логического контроля уполномоченный орган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порядке.</w:t>
      </w:r>
    </w:p>
    <w:bookmarkEnd w:id="296"/>
    <w:bookmarkStart w:name="z39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целях разрешения нештатных ситуаций государства-члены информируют друг друга и Комиссию об уполномоченных органах,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процесса.".</w:t>
      </w:r>
    </w:p>
    <w:bookmarkEnd w:id="297"/>
    <w:bookmarkStart w:name="z39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утвержденный указанным Решением, изложить в следующей редакции: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г. №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г. № 72)</w:t>
            </w:r>
          </w:p>
        </w:tc>
      </w:tr>
    </w:tbl>
    <w:bookmarkStart w:name="z39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299"/>
    <w:bookmarkStart w:name="z398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00"/>
    <w:bookmarkStart w:name="z39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3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от 25 октября 2019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государств-членов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декабря 2017 г. № 190 "Об утверждении Положения о модели данных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132 "Об утверждении состава сведений о племенных животных и селекционных достижениях, подлежащих обмену между государствами-членами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апреля 2022 г. № 69 "Об утверждении Правил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животноводства"".</w:t>
      </w:r>
    </w:p>
    <w:bookmarkStart w:name="z41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302"/>
    <w:bookmarkStart w:name="z4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(далее – общий процесс).</w:t>
      </w:r>
    </w:p>
    <w:bookmarkEnd w:id="303"/>
    <w:bookmarkStart w:name="z4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bookmarkEnd w:id="304"/>
    <w:bookmarkStart w:name="z4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bookmarkEnd w:id="305"/>
    <w:bookmarkStart w:name="z41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306"/>
    <w:bookmarkStart w:name="z4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настоящего Регламента используются понятия, которые означают следующее:</w:t>
      </w:r>
    </w:p>
    <w:bookmarkEnd w:id="307"/>
    <w:bookmarkStart w:name="z4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"авторизация" – предоставление определенному участнику общего процесса прав на выполнение определенных действий;</w:t>
      </w:r>
    </w:p>
    <w:bookmarkEnd w:id="308"/>
    <w:bookmarkStart w:name="z4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 электронного документа (сведений)" – единица данных электронного документа (сведений), которая в определенном контексте считается неразделимой;</w:t>
      </w:r>
    </w:p>
    <w:bookmarkEnd w:id="309"/>
    <w:bookmarkStart w:name="z4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"состояние информационного объекта общего процесса" –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bookmarkEnd w:id="310"/>
    <w:bookmarkStart w:name="z4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"инициатор", "инициирующая операция", "принимающая операция", "респондент", "сообщение общего процесса" и "транзакция общего процесса", используемые в настоящем Регламенте,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311"/>
    <w:bookmarkStart w:name="z4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утвержденных Решением Коллегии Евразийской экономической комиссии от 19 апреля 2023 г. № 51 (далее – Правила информационного взаимодействия).</w:t>
      </w:r>
    </w:p>
    <w:bookmarkEnd w:id="312"/>
    <w:bookmarkStart w:name="z42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сведения об информационном взаимодействии в рамках общего процесса</w:t>
      </w:r>
    </w:p>
    <w:bookmarkEnd w:id="313"/>
    <w:bookmarkStart w:name="z42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Участники информационного взаимодействия</w:t>
      </w:r>
    </w:p>
    <w:bookmarkEnd w:id="314"/>
    <w:bookmarkStart w:name="z4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ролей участников информационного взаимодействия в рамках общего процесса приведен в таблице 1.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2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ролей участников информационного взаимодействия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Владелец сведений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сведения о племенных животных и селекционных достижениях в Евразийскую экономическую комиссию (далее – Комиссия), запрашивает сведения из базы данных о племенных животных и базы данных о селекционных достижениях из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(P.AS.03.ACT.001)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отвечает за формирование и ведение базы данных о племенных животных и базы данных о селекционных достижениях, получает сведения о племенных животных и селекционных достижениях, предоставляет по запросу сведения из базы данных о племенных животных и базы данных о селекционных достижениях уполномоченным органам государств-членов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уполномоченный орган)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(P.ACT.001)</w:t>
            </w:r>
          </w:p>
        </w:tc>
      </w:tr>
    </w:tbl>
    <w:bookmarkStart w:name="z42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информационного взаимодействия</w:t>
      </w:r>
    </w:p>
    <w:bookmarkEnd w:id="317"/>
    <w:bookmarkStart w:name="z4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Информационное взаимодействие в рамках общего процесса осуществляется между уполномоченными органами и Евразийской экономической комиссией в соответствии с процедурами общего процесса:</w:t>
      </w:r>
    </w:p>
    <w:bookmarkEnd w:id="318"/>
    <w:bookmarkStart w:name="z4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информационное взаимодействие при формировании и ведении базы данных о племенных животных;</w:t>
      </w:r>
    </w:p>
    <w:bookmarkEnd w:id="319"/>
    <w:bookmarkStart w:name="z4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информационное взаимодействие при получении сведений из базы данных о племенных животных по запросу уполномоченных органов;</w:t>
      </w:r>
    </w:p>
    <w:bookmarkEnd w:id="320"/>
    <w:bookmarkStart w:name="z4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информационное взаимодействие при формировании и ведении базы данных о селекционных достижениях;</w:t>
      </w:r>
    </w:p>
    <w:bookmarkEnd w:id="321"/>
    <w:bookmarkStart w:name="z4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информационное взаимодействие при получении сведений из базы данных о селекционных достижениях по запросу уполномоченных органов.</w:t>
      </w:r>
    </w:p>
    <w:bookmarkEnd w:id="322"/>
    <w:bookmarkStart w:name="z4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информационного взаимодействия между уполномоченными органами и Комиссией представлена на рисунке 1.</w:t>
      </w:r>
    </w:p>
    <w:bookmarkEnd w:id="323"/>
    <w:bookmarkStart w:name="z4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36" w:id="32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взаимодействия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между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Комиссией</w:t>
      </w:r>
    </w:p>
    <w:bookmarkStart w:name="z4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Информационное взаимодействие между уполномоченными органами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bookmarkEnd w:id="326"/>
    <w:bookmarkStart w:name="z4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bookmarkEnd w:id="327"/>
    <w:bookmarkStart w:name="z4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утвержденному Решением Коллегии Евразийской экономической комиссии от 19 апреля 2023 г. № 51 (далее – Описание форматов и структур электронных документов и сведений).</w:t>
      </w:r>
    </w:p>
    <w:bookmarkEnd w:id="328"/>
    <w:bookmarkStart w:name="z4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bookmarkEnd w:id="329"/>
    <w:bookmarkStart w:name="z441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Информационное взаимодействие в рамках групп процедур</w:t>
      </w:r>
    </w:p>
    <w:bookmarkEnd w:id="330"/>
    <w:bookmarkStart w:name="z44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Информационное взаимодействие при формировании и ведении базы данных о племенных животных</w:t>
      </w:r>
    </w:p>
    <w:bookmarkEnd w:id="331"/>
    <w:bookmarkStart w:name="z4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выполнения транзакций общего процесса при формировании и ведении базы данных о племенных животных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45" w:id="33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44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базы данных о племенных животных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племенных животных (P.AS.03.PRC.001)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племенных животных (P.AS.03.OPR.001).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племенных животных (P.AS.03.OPR.003)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для включения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племенных животных (P.AS.03.OPR.002)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включены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включения в базу данных о племенных животных (P.AS.03.TRN.001)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племенных животных (P.AS.03.PRC.002)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базу данных о племенных животных (P.AS.03.OPR.005).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племенных животных (P.AS.03.OPR.007)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для изменения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внесения изменений в базу данных о племенных животных (P.AS.03.OPR.006)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изменены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внесения изменений в базу данных о племенных животных (P.AS.03.TRN.002)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базы данных о племенных животных (P.AS.03.PRC.003)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базы данных о племенных животных (P.AS.03.OPR.009).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исключения сведений из базы данных о племенных животных (P.AS.03.OPR.011)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для исключения представлены.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исключены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базы данных о племенных животных (P.AS.03.OPR.010)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исключены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исключения из базы данных племенных животных (P.AS.03.TRN.003)</w:t>
            </w:r>
          </w:p>
        </w:tc>
      </w:tr>
    </w:tbl>
    <w:bookmarkStart w:name="z452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Информационное взаимодействие при получении сведений из базы данных о племенных животных по запросу уполномоченных органов</w:t>
      </w:r>
    </w:p>
    <w:bookmarkEnd w:id="339"/>
    <w:bookmarkStart w:name="z4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Схема выполнения транзакций общего процесса при получении сведений из базы данных о племенных животных по запросу уполномоченных органов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40"/>
    <w:bookmarkStart w:name="z4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45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базы данных о племенных животных по запросу уполномоченных органов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племенных животных (P.AS.03.PRC.004)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племенных животных (P.AS.03.OPR.013).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племенных животных (P.AS.03.OPR.015)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информация о дате и времени обновления запрошена.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информация о дате и времени обновления представлена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племенных животных (P.AS.03.OPR.014)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информация о дате и времени обновления получена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племенных животных (P.AS.03.TRN.004)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племенных животных (P.AS.03.PRC.005)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племенных животных (P.AS.03.OPR.016).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племенных животных (P.AS.03.OPR.018)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запрошены.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племенных животных (P.AS.03.OPR.017)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отсутствуют.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племенных животных (P.AS.03.TRN.005)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племенных животных (P.AS.03.PRC.006)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племенных животных (P.AS.03.OPR.019).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базы данных о племенных животных (P.AS.03.OPR.021)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измененные сведения запрошены.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измененные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измененных сведений из базы данных о племенных животных (P.AS.03.OPR.020)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измененные сведения отсутствуют.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измененные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племенных животных (P.AS.03.TRN.006)</w:t>
            </w:r>
          </w:p>
        </w:tc>
      </w:tr>
    </w:tbl>
    <w:bookmarkStart w:name="z46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Информационное взаимодействие при формировании и ведении базы данных о селекционных достижениях</w:t>
      </w:r>
    </w:p>
    <w:bookmarkEnd w:id="352"/>
    <w:bookmarkStart w:name="z4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Схема выполнения транзакций общего процесса при формировании и ведении базы данных о селекционных достижениях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</w:t>
      </w:r>
    </w:p>
    <w:bookmarkEnd w:id="3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47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формировании и ведении базы данных о селекционных достижениях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сведений в базу данных о селекционных достижениях (P.AS.03.PRC.007)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селекционных достижениях (P.AS.03.OPR.022).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включения сведений в базу данных о селекционных достижениях (P.AS.03.OPR.024)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для включения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селекционных достижениях (P.AS.03.OPR.023)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включены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включения в базу данных о селекционных достижениях (P.AS.03.TRN.007)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сведений в базе данных о селекционных достижениях (P.AS.03.PRC.008)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базу данных о селекционных достижениях (P.AS.03.OPR.026).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изменения сведений в базе данных о селекционных достижениях (P.AS.03.OPR.028)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для изменения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внесения изменений в базу данных о селекционных достижениях (P.AS.03.OPR.027)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изменены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внесения изменений в базу данных о селекционных достижениях (P.AS.03.TRN.008)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сведений из базы данных о селекционных достижениях (P.AS.03.PRC.009)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базы данных о селекционных достижениях (P.AS.03.OPR.030).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уведомления о результате исключения сведений из базы данных о селекционных достижениях (P.AS.03.OPR.032)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для исключения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базы данных о селекционных достижениях (P.AS.03.OPR.031)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исключены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исключения из базы данных селекционных достижений (P.AS.03.TRN.009)</w:t>
            </w:r>
          </w:p>
        </w:tc>
      </w:tr>
    </w:tbl>
    <w:bookmarkStart w:name="z47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Информационное взаимодействие при получении сведений </w:t>
      </w:r>
      <w:r>
        <w:br/>
      </w:r>
      <w:r>
        <w:rPr>
          <w:rFonts w:ascii="Times New Roman"/>
          <w:b/>
          <w:i w:val="false"/>
          <w:color w:val="000000"/>
        </w:rPr>
        <w:t>из базы данных о селекционных достижениях по запросу уполномоченных органов</w:t>
      </w:r>
    </w:p>
    <w:bookmarkEnd w:id="359"/>
    <w:bookmarkStart w:name="z4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Схема выполнения транзакций общего процесса при получении сведений из базы данных о селекционных достижениях по запросу уполномоченных органов представлена на рисунке 5. Для каждой процедуры общего процесса в таблице 5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bookmarkEnd w:id="360"/>
    <w:bookmarkStart w:name="z4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получении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уполномоченных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органов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480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транзакций общего процесса при получении сведений из базы данных </w:t>
      </w:r>
      <w:r>
        <w:br/>
      </w:r>
      <w:r>
        <w:rPr>
          <w:rFonts w:ascii="Times New Roman"/>
          <w:b/>
          <w:i w:val="false"/>
          <w:color w:val="000000"/>
        </w:rPr>
        <w:t>о селекционных достижениях по запросу уполномоченных органов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инициатором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Операция, выполняемая респондентом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Результирующее состояние информационного объекта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Транзакция общего процесса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селекционных достижениях (P.AS.03.PRC.010)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селекционных достижениях (P.AS.03.OPR.034).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информации о дате и времени обновления базы данных о селекционных достижениях (P.AS.03.OPR.036)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информация о дате и времени обновления запрошена.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информация о дате и времени обновления представлена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информации о дате и времени обновления базы данных о селекционных достижениях (P.AS.03.OPR.035)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информация о дате и времени обновления получена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селекционных достижениях (P.AS.03.TRN.010)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селекционных достижениях (P.AS.03.PRC.011)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селекционных достижениях (P.AS.03.OPR.037).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из базы данных о селекционных достижениях (P.AS.03.OPR.039)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запрошены.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сведений из базы данных о селекционных достижениях (P.AS.03.OPR.038)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отсутствуют.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селекционных достижениях (P.AS.03.TRN.011)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селекционных достижениях (P.AS.03.PRC.012)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селекционных достижениях (P.AS.03.OPR.040).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измененных сведений из базы данных о селекционных достижениях (P.AS.03.OPR.042)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измененные сведения запрошены.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измененные сведения направлены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представление измененных сведений из базы данных о селекционных достижениях (P.AS.03.OPR.041)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измененные сведения отсутствуют.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измененные сведения представлены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селекционных достижениях (P.AS.03.TRN.012)</w:t>
            </w:r>
          </w:p>
        </w:tc>
      </w:tr>
    </w:tbl>
    <w:bookmarkStart w:name="z489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сообщений общего процесса</w:t>
      </w:r>
    </w:p>
    <w:bookmarkEnd w:id="372"/>
    <w:bookmarkStart w:name="z49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сообщений общего процесса, передаваемых в рамках информационного взаимодействия при реализации общего процесса, приведен в таблице 6.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6.</w:t>
      </w:r>
    </w:p>
    <w:bookmarkEnd w:id="3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492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сообщений общего процесса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включения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(R.SM.AS.03.001)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(R.SM.AS.03.001)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исключения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(R.SM.AS.03.001)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(R.SM.AS.03.001)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базы данных о племенных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(R.SM.AS.03.001)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включения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(R.SM.AS.03.002)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(R.SM.AS.03.002)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исключения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(R.SM.AS.03.002)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 (R.006)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(R.SM.AS.03.002)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 (R.007)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P.AS.03.MSG.021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базы данных о селекционных достижениях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(R.SM.AS.03.002)</w:t>
            </w:r>
          </w:p>
        </w:tc>
      </w:tr>
    </w:tbl>
    <w:bookmarkStart w:name="z49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транзакций общего процесса</w:t>
      </w:r>
    </w:p>
    <w:bookmarkEnd w:id="375"/>
    <w:bookmarkStart w:name="z494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Транзакция общего процесса "Передача сведений для включения </w:t>
      </w:r>
      <w:r>
        <w:br/>
      </w:r>
      <w:r>
        <w:rPr>
          <w:rFonts w:ascii="Times New Roman"/>
          <w:b/>
          <w:i w:val="false"/>
          <w:color w:val="000000"/>
        </w:rPr>
        <w:t>в базу данных о племенных животных" (P.AS.03.TRN.001)</w:t>
      </w:r>
    </w:p>
    <w:bookmarkEnd w:id="376"/>
    <w:bookmarkStart w:name="z49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Транзакция общего процесса "Передача сведений для включения в базу данных о племенных животных" (P.AS.03.TRN.001) выполняется для передачи инициатором респонденту сведений о племенных животных для включения в базу данных о племенных животных.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497" w:id="37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(P.AS.03.TRN.001)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49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включения в базу данных о племенных животных" (P.AS.03.TRN.001)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включения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включены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включения (P.AS.03.MSG.001)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базы данных о племенных животных (P.AS.03.MSG.004)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0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Транзакция общего процесса "Передача сведений для внесения изменений в базу данных о племенных животных" (P.AS.03.TRN.002)</w:t>
      </w:r>
    </w:p>
    <w:bookmarkEnd w:id="380"/>
    <w:bookmarkStart w:name="z50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Транзакция общего процесса "Передача сведений для внесения изменений в базу данных о племенных животных" (P.AS.03.TRN.002) выполняется для передачи инициатором респонденту сведений о племенных животных для внесения изменений в базу данных о племенных животных.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внесения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(P.AS.03.TRN.002)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8</w:t>
            </w:r>
          </w:p>
        </w:tc>
      </w:tr>
    </w:tbl>
    <w:bookmarkStart w:name="z50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внесения изменений в базу данных о племенных животных" (P.AS.03.TRN.002)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внесения изменений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внесения изменений в базу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изменены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изменения (P.AS.03.MSG.002)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базы данных о племенных животных (P.AS.03.MSG.004)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0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Транзакция общего процесса "Передача сведений для исключения из базы данных племенных животных" (P.AS.03.TRN.003)</w:t>
      </w:r>
    </w:p>
    <w:bookmarkEnd w:id="384"/>
    <w:bookmarkStart w:name="z5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Транзакция общего процесса "Передача сведений для исключения из базы данных племенных животных" (P.AS.03.TRN.003) выполняется для передачи инициатором респонденту сведений о племенных животных для исключения из базы данных племенных животных.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(P.AS.03.TRN.003)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9</w:t>
            </w:r>
          </w:p>
        </w:tc>
      </w:tr>
    </w:tbl>
    <w:bookmarkStart w:name="z51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исключения из базы данных племенных животных" (P.AS.03.TRN.003)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исключения из базы данных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базы данных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базы данных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исключены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для исключения (P.AS.03.MSG.003)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базы данных о племенных животных (P.AS.03.MSG.004)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1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Транзакция общего процесса "Получение информации о дате и времени обновления базы данных о племенных животных" (P.AS.03.TRN.004)</w:t>
      </w:r>
    </w:p>
    <w:bookmarkEnd w:id="388"/>
    <w:bookmarkStart w:name="z5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Транзакция общего процесса "Получение информации о дате и времени обновления базы данных о племенных животных" (P.AS.03.TRN.004) выполняется для получения инициатором от респондента информации о дате и времени обновления базы данных о племенных животных.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bookmarkEnd w:id="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(P.AS.03.TRN.004)</w:t>
      </w:r>
    </w:p>
    <w:bookmarkEnd w:id="3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51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базы данных о племенных животных" (P.AS.03.TRN.004)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информации о дате и времени обновления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информация о дате и времени обновления получена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племенных животных (P.AS.03.MSG.005)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племенных животных (P.AS.03.MSG.006)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1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Транзакция общего процесса "Получение сведений из базы данных о племенных животных" (P.AS.03.TRN.005)</w:t>
      </w:r>
    </w:p>
    <w:bookmarkEnd w:id="392"/>
    <w:bookmarkStart w:name="z5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Транзакция общего процесса "Получение сведений из базы данных о племенных животных" (P.AS.03.TRN.005) выполняется для получения инициатором от респондента сведений из базы данных о племенных животных.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(P.AS.03.TRN.005)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523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базы данных о племенных животных" (P.AS.03.TRN.005)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отсутствуют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племенных животных (P.AS.03.MSG.007)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племенных животных (P.AS.03.MSG.008)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(P.AS.03.MSG.011)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26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Транзакция общего процесса "Получение измененных сведений из базы данных о племенных животных" (P.AS.03.TRN.006)</w:t>
      </w:r>
    </w:p>
    <w:bookmarkEnd w:id="398"/>
    <w:bookmarkStart w:name="z52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Транзакция общего процесса "Получение измененных сведений из базы данных о племенных животных" (P.AS.03.TRN.006) выполняется для получения инициатором от респондента измененных сведений из базы данных о племенных животных. Схема выполнения указанной транзакции общего процесса представлена на рисунке 11. Параметры транзакции общего процесса приведены в таблице 12.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племенных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животных"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(P.AS.03.TRN.006)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531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базы данных о племенных животных" (P.AS.03.TRN.006)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измененных сведений из базы данных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измененные сведения отсутствуют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 (P.AS.03.BEN.001): измененные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племенных животных (P.AS.03.MSG.009)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базы данных о племенных животных (P.AS.03.MSG.010)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(P.AS.03.MSG.011)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3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Транзакция общего процесса "Передача сведений для включения в базу данных о селекционных достижениях" (P.AS.03.TRN.007)</w:t>
      </w:r>
    </w:p>
    <w:bookmarkEnd w:id="404"/>
    <w:bookmarkStart w:name="z53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Транзакция общего процесса "Передача сведений для включения в базу данных о селекционных достижениях" (P.AS.03.TRN.007) выполняется для передачи инициатором респонденту сведений о селекционных достижениях для включения в базу данных о селекционных достижениях. Схема выполнения указанной транзакции общего процесса представлена на рисунке 12. Параметры транзакции общего процесса приведены в таблице 13.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(P.AS.03.TRN.007)</w:t>
      </w:r>
    </w:p>
    <w:bookmarkEnd w:id="4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53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включения в базу данных о селекционных достижениях" (P.AS.03.TRN.007)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включения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включения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включения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включены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включения (P.AS.03.MSG.012)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базы данных о селекционных достижениях (P.AS.03.MSG.015)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4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Транзакция общего процесса "Передача сведений для внесения изменений в базу данных о селекционных достижениях" (P.AS.03.TRN.008)</w:t>
      </w:r>
    </w:p>
    <w:bookmarkEnd w:id="408"/>
    <w:bookmarkStart w:name="z5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Транзакция общего процесса "Передача сведений для внесения изменений в базу данных о селекционных достижениях" (P.AS.03.TRN.008) выполняется для передачи инициатором респонденту сведений о селекционных достижениях для внесения изменений в базу данных о селекционных достижениях. Схема выполнения указанной транзакции общего процесса представлена на рисунке 13. Параметры транзакции общего процесса приведены в таблице 14.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внесения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(P.AS.03.TRN.008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14</w:t>
            </w:r>
          </w:p>
        </w:tc>
      </w:tr>
    </w:tbl>
    <w:bookmarkStart w:name="z545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внесения изменений в базу данных о селекционных достижениях" (P.AS.03.TRN.008)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внесения изменений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внесения изменений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внесения изменений в базу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изменены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изменения (P.AS.03.MSG.013)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базы данных о селекционных достижениях (P.AS.03.MSG.015)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46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Транзакция общего процесса "Передача сведений для исключения из базы данных селекционных достижений" (P.AS.03.TRN.009)</w:t>
      </w:r>
    </w:p>
    <w:bookmarkEnd w:id="412"/>
    <w:bookmarkStart w:name="z54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Транзакция общего процесса "Передача сведений для исключения из базы данных селекционных достижений" (P.AS.03.TRN.009) выполняется для передачи инициатором респонденту сведений о селекционных достижениях для исключения из базы данных селекционных достижений. Схема выполнения указанной транзакции общего процесса представлена на рисунке 14. Параметры транзакции общего процесса приведены в таблице 15.</w:t>
      </w:r>
    </w:p>
    <w:bookmarkEnd w:id="4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"Передача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исключения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(P.AS.03.TRN.009)</w:t>
      </w:r>
    </w:p>
    <w:bookmarkEnd w:id="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15</w:t>
            </w:r>
          </w:p>
        </w:tc>
      </w:tr>
    </w:tbl>
    <w:bookmarkStart w:name="z55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"Передача сведений для исключения из базы данных селекционных достижений" (P.AS.03.TRN.009)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сведений для исключения из базы данных селекционных достижений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для исключения из базы данных селекционных достижений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обработка сведений для исключения из базы данных селекционных достижений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исключены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для исключения (P.AS.03.MSG.014)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обновлении базы данных о селекционных достижениях (P.AS.03.MSG.015)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5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Транзакция общего процесса "Получение информации о дате и времени обновления базы данных о селекционных достижениях" (P.AS.03.TRN.010)</w:t>
      </w:r>
    </w:p>
    <w:bookmarkEnd w:id="416"/>
    <w:bookmarkStart w:name="z55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Транзакция общего процесса "Получение информации о дате и времени обновления базы данных о селекционных достижениях" (P.AS.03.TRN.010) выполняется для получения инициатором от респондента информации о дате и времени обновления базы данных о селекционных достижениях. Схема выполнения указанной транзакции общего процесса представлена на рисунке 15. Параметры транзакции общего процесса приведены в таблице 16.</w:t>
      </w:r>
    </w:p>
    <w:bookmarkEnd w:id="4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времени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(P.AS.03.TRN.010)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16</w:t>
            </w:r>
          </w:p>
        </w:tc>
      </w:tr>
    </w:tbl>
    <w:bookmarkStart w:name="z557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информации о дате и времени обновления базы данных о селекционных достижениях" (P.AS.03.TRN.010)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информации о дате и времени обновления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информации о дате и времени обновления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информация о дате и времени обновления получена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информации о дате и времени обновления базы данных о селекционных достижениях (P.AS.03.MSG.016)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и времени обновления базы данных о селекционных достижениях (P.AS.03.MSG.018)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5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Транзакция общего процесса "Получение сведений из базы данных о селекционных достижениях" (P.AS.03.TRN.011)</w:t>
      </w:r>
    </w:p>
    <w:bookmarkEnd w:id="420"/>
    <w:bookmarkStart w:name="z55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Транзакция общего процесса "Получение сведений из базы данных о селекционных достижениях" (P.AS.03.TRN.011) выполняется для получения инициатором от респондента сведений из базы данных о селекционных достижениях. Схема выполнения указанной транзакции общего процесса представлена на рисунке 16. Параметры транзакции общего процесса приведены в таблице 17.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(P.AS.03.TRN.011)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17</w:t>
            </w:r>
          </w:p>
        </w:tc>
      </w:tr>
    </w:tbl>
    <w:bookmarkStart w:name="z56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сведений из базы данных о селекционных достижениях" (P.AS.03.TRN.011)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отсутствуют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сведений из базы данных о селекционных достижениях (P.AS.03.MSG.017)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базы данных о селекционных достижениях (P.AS.03.MSG.019)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(P.AS.03.MSG.011)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6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Транзакция общего процесса "Получение измененных сведений из базы данных о селекционных достижениях" (P.AS.03.TRN.012)</w:t>
      </w:r>
    </w:p>
    <w:bookmarkEnd w:id="426"/>
    <w:bookmarkStart w:name="z56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Транзакция общего процесса "Получение измененных сведений из базы данных о селекционных достижениях" (P.AS.03.TRN.012) выполняется для получения инициатором от респондента измененных сведений из базы данных о селекционных достижениях. Схема выполнения указанной транзакции общего процесса представлена на рисунке 17. Параметры транзакции общего процесса приведены в таблице 18.</w:t>
      </w:r>
    </w:p>
    <w:bookmarkEnd w:id="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процесса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"Получение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измененных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селекционных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достижениях"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(P.AS.03.TRN.012)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18</w:t>
            </w:r>
          </w:p>
        </w:tc>
      </w:tr>
    </w:tbl>
    <w:bookmarkStart w:name="z57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транзакции общего процесса "Получение измененных сведений из базы данных о селекционных достижениях" (P.AS.03.TRN.012)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Обязательный элемент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P.AS.03.TRN.012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измененных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запрос/ответ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Реагирующая роль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респондент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операция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запроса и предоставление измененных сведений из базы данных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 транзакции общего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измененные сведения отсутствуют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 (P.AS.03.BEN.002): измененные сведения представлены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для подтверждения получения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подтверждения принятия в обработку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авторизации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инициирующее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измененных сведений из базы данных о селекционных достижениях (P.AS.03.MSG.020)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ответное сообщение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измененные сведения из базы данных о селекционных достижениях (P.AS.03.MSG.021)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об отсутствии сведений (P.AS.03.MSG.011)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сообщений транзакции общего процесса: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электронного документа с некорректной ЭЦП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574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Порядок действий в нештатных ситуациях</w:t>
      </w:r>
    </w:p>
    <w:bookmarkEnd w:id="432"/>
    <w:bookmarkStart w:name="z57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союза. Общие рекомендации по разрешению нештатной ситуации приведены в таблице 19.</w:t>
      </w:r>
    </w:p>
    <w:bookmarkEnd w:id="433"/>
    <w:bookmarkStart w:name="z57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принимает все необходимые меры для устранения выявленной ошибки. В случае если несоответствий не выявлено, уполномоченный орган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союза.</w:t>
      </w:r>
    </w:p>
    <w:bookmarkEnd w:id="4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19</w:t>
            </w:r>
          </w:p>
        </w:tc>
      </w:tr>
    </w:tbl>
    <w:bookmarkStart w:name="z57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Действия в нештатных ситуациях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нештатной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действий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возникновении нештатной ситуации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сбои в транспортной системе или системная ошибка программного обеспечения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P.EXC.004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транзакции общего процесса получил уведомление об ошибке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синхронизированы справочники и классификаторы или не обновлены XML-схемы электронных документов (сведений)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инициатору транзакции общего процесса необходимо синхронизировать используемые справочники и классификаторы или обновить XML-схемы электронных документов (сведений).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справочники и классификаторы синхронизированы, XML-схемы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bookmarkStart w:name="z580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Требования к заполнению электронных документов и сведений</w:t>
      </w:r>
    </w:p>
    <w:bookmarkEnd w:id="437"/>
    <w:bookmarkStart w:name="z58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включения" (P.AS.03.MSG.001), приведены в таблице 20.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20</w:t>
            </w:r>
          </w:p>
        </w:tc>
      </w:tr>
    </w:tbl>
    <w:bookmarkStart w:name="z583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включения" (P.AS.03.MSG.001)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передается один реквизит "Племенное животное или партия племенной продукции" (smcdo:BreedingDetails)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заполнен, а реквизит "Конечная дата и время" (csdo:EndDateTime)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о племенных животных не должна содержаться запись, в которой совокупность значений реквизитов "Код страны" (csdo:UnifiedCountryCode) в составе реквизита "Племенное животное или партия племенной продукции" (smcdo:BreedingDetails) и "Идентификатор животного или партии племенной продукции" (smsdo:AnimalId) в составе реквизита "Сведения об идентификационном номере животного или партии племенной продукции" (smcdo:AnimalIdDetails) совпадает с переданной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подгруппы животного" (smsdo:SubgroupCode) заполняется обязательно и должен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"I" – племенное животное;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"II" – партия племенной продукции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категории" (smsdo:ProductCategoryCode) заполняется обязательно и должен соответствовать коду категории из классификатора категорий племенных животных и племенной продукции,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классификатора категорий племенных животных и племенной продукции в реестре нормативно-справочной информации Союза реквизит "Код категории" (smsdo:ProductCategoryCode) должен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"I-01" – Крупный рогатый скот молочного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"I-02" – Крупный рогатый скот мясного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"I-03" – Свиньи;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"I-04" – Лошади;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"I-05" – Овцы грубошерстного и полугрубошерстного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"I-06" – Овцы романовской породы;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"I-07" – Овцы смушкового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"I-08" – Овцы тонкорунного и полутонкорунного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"I-09" – Овцы мясного короткошерстного (безрунного)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"I-10" – Козы молочного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"I-11" – Козы мясного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"I-12" – Козы шерстного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"I-13" – Козы пухового направления продуктивности;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"I-14" – Олени;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"I-15" – Верблюды;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"II-01" – Пушные звери;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"II-02" – Домашняя птица;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"II-03" – Инкубационные яйца;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"II-04" – Рыба;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"II-05" – Пчелы;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"II-06" – Спермопродукция и эмбрионы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значения I-01 или I-02, то реквизиты "Кличка животного" (smsdo:AnimalName), "Наименование породы животного" (smsdo:AnimalBreedName), "Дата рождения" (csdo:BirthDate), "Пол" (csdo:SexCode), "Информация о родословной племенного животного или животного, входящего в состав партии племенной продукции" (smsdo:PedigreeText), "Хозяйствующий субъект" (smcdo:BusinessEntityDetails), "Собственник на момент рождения" (smcdo:OwnerAtBirthDetails), "Адрес" (ccdo:ObjectAddressDetails)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значения I-03 или I-14, то реквизиты "Индивидуальный номер (номер тавра или код микрочипа)" (smsdo:BrandOrMicrochipId), "Наименование породы животного" (smsdo:AnimalBreedName), "Дата рождения" (csdo:BirthDate), "Пол" (csdo:SexCode), "Информация о родословной племенного животного или животного, входящего в состав партии племенной продукции" (smsdo:PedigreeText), "Хозяйствующий субъект" (smcdo:BusinessEntityDetails), "Собственник на момент рождения" (smcdo:OwnerAtBirthDetails), "Адрес" (ccdo:ObjectAddressDetails)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значения I-04 или I-15, то реквизиты "Индивидуальный номер (номер тавра или код микрочипа)" (smsdo:BrandOrMicrochipId), "Кличка животного" (smsdo:AnimalName), "Наименование породы животного" (smsdo:AnimalBreedName), "Дата рождения" (csdo:BirthDate), "Пол" (csdo:SexCode), "Информация о родословной племенного животного или животного, входящего в состав партии племенной продукции" (smsdo:PedigreeText), "Хозяйствующий субъект" (smcdo:BusinessEntityDetails), "Собственник на момент рождения" (smcdo:OwnerAtBirthDetails), "Адрес" (ccdo:ObjectAddressDetails)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значения I-05 – I-09, то реквизиты "Индивидуальный номер (номер тавра или код микрочипа)" (smsdo:BrandOrMicrochipId), "Наименование породы животного" (smsdo:AnimalBreedName), "Дата рождения" (csdo:BirthDate), "Пол" (csdo:SexCode), "Информация о родословной племенного животного или животного, входящего в состав партии племенной продукции" (smsdo:PedigreeText), "Хозяйствующий субъект" (smcdo:BusinessEntityDetails), "Собственник на момент рождения" (smcdo:OwnerAtBirthDetails), "Адрес" (ccdo:ObjectAddressDetails)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значения I-10 – I-13, то реквизиты "Индивидуальный номер (номер тавра или код микрочипа)" (smsdo:BrandOrMicrochipId), "Наименование породы животного" (smsdo:AnimalBreedName), "Дата рождения" (csdo:BirthDate), "Пол" (csdo:SexCode), "Информация о родословной племенного животного или животного, входящего в состав партии племенной продукции" (smsdo:PedigreeText), "Хозяйствующий субъект" (smcdo:BusinessEntityDetails), "Собственник на момент рождения" (smcdo:OwnerAtBirthDetails), "Адрес" (ccdo:ObjectAddressDetails) заполняются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значение II-01, то в составе реквизита "Племенное животное или партия племенной продукции" (smcdo:BreedingDetails) заполняются реквизиты "Уполномоченный орган государства-члена" (ccdo:UnifiedAuthorityDetails), "Дата документа" (csdo:DocCreationDate) в составе реквизита "Документ" (ccdo:DocV4Details), "Наименование породы животного" (smsdo:AnimalBreedName), "Собственник на момент рождения" (smcdo:OwnerAtBirthDetails), "Адрес" (ccdo:ObjectAddressDetails)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значение II-02, то в составе реквизита "Племенное животное или партия племенной продукции" (smcdo:BreedingDetails) заполняются реквизиты "Уполномоченный орган государства-члена" (ccdo:UnifiedAuthorityDetails), "Дата документа" (csdo:DocCreationDate) в составе реквизита "Документ" (ccdo:DocV4Details), "Наименование кросса птицы" (smsdo:CrossBreedName), "Наименование линии птицы" (smsdo:LineBreedName), "Собственник на момент рождения" (smcdo:OwnerAtBirthDetails), "Адрес" (ccdo:ObjectAddressDetails)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значение II-03, то в составе реквизита "Племенное животное или партия племенной продукции" (smcdo:BreedingDetails) заполняются реквизиты "Уполномоченный орган государства-члена" (ccdo:UnifiedAuthorityDetails), "Дата документа" (csdo:DocCreationDate) в составе реквизита "Документ" (ccdo:DocV4Details), "Наименование кросса птицы" (smsdo:CrossBreedName), "Наименование линии птицы" (smsdo:LineBreedName)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значения II-04 или II-05, то в составе реквизита "Племенное животное или партия племенной продукции" (smcdo:BreedingDetails) заполняются реквизиты "Уполномоченный орган государства-члена" (ccdo:UnifiedAuthorityDetails), "Дата документа" (csdo:DocCreationDate) в составе реквизита "Документ" (ccdo:DocV4Details), "Наименование породы животного" (smsdo:AnimalBreedName)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категории" (smsdo:ProductCategoryCode) принимает значение II-06, то в составе реквизита "Племенное животное или партия племенной продукции" (smcdo:BreedingDetails) заполняются реквизиты "Уполномоченный орган государства-члена" (ccdo:UnifiedAuthorityDetails), "Дата документа" (csdo:DocCreationDate) в составе реквизита "Документ" (ccdo:DocV4Details)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"Пол" (csdo:SexCode) заполнен, то он должен соответствовать одному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"M" – самец;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"F" – самка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хозяйствующего субъекта" (csdo:BusinessEntityId) заполнен, то в его составе значение атрибута "метод идентификации" (атрибут kindId) должно соответствовать коду из справочника методов идентификации хозяйствующих субъектов при их государственной регистрации в государствах-членах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заполнен, то его значение должно соответствовать одному из следующих значений из перечня видов средств (каналов) связи: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"EM"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"FX" – факс.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вида связи" (csdo:CommunicationChannelName)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"Код универсальной характеристики" (smsdo:ProductCharacteristicCode) должно соответствовать коду универсальной характеристики из классификатора специальных характеристик племенных животных и племенной продукции, а значение атрибута "идентификатор справочника (классификатора)" (атрибут codeListId) в его составе должно соответствовать значению кода указанного классификатора в реестре нормативно-справочной информации Союза.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классификатора специальных характеристик племенных животных и племенной продукции в реестре нормативно-справочной информации Союза заполняется реквизит "Наименование универсальной характеристики" (smsdo:ProductCharacteristicName)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"Универсальная характеристика" (smcdo:SpecificProductCharacteristicDetails) заполняется обязательно в случае наличия хотя бы одной записи в классификаторе специальных характеристик племенных животных и племенной продукции для категории объекта, сведения о котором передаются в сообщении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языка" (csdo:LanguageCode) заполнен, то его значение должно соответствовать коду из классификатора языков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реквизит "Уполномоченный орган государства-члена" (ccdo:UnifiedAuthorityDetails), то в его составе реквизит "Код страны" (csdo:UnifiedCountryCode) заполняется 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уполномоченного органа" (csdo:AuthorityId) заполнен, то его значение должно соответствовать коду из справочника органов Евразийского экономического союза, органов государственной власти и управления государств-членов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"Уполномоченный орган государства-члена" (ccdo:UnifiedAuthorityDetails) может быть заполнен только один из двух реквизитов: "Идентификатор уполномоченного органа" (csdo:AuthorityId) либо "Наименование уполномоченного органа" (csdo:AuthorityName)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уполномоченного органа" (csdo:AuthorityBriefName)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организационно-правовой формы" (csdo:BusinessEntityTypeCode) заполнен, то его значение должно соответствовать коду из классификатора организационно-правовых форм хозяйствования в рамках Евразийского экономического союза, а атрибут "идентификатор справочника (классификатора)" (атрибут codeListId) в его составе должен содержать значение "2049"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"Хозяйствующий субъект" (smcdo:BusinessEntityDetails) или реквизита "Собственник на момент рождения" (smcdo:OwnerAtBirthDetails) может быть заполнен только один из двух реквизитов: либо "Код организационно-правовой формы" (csdo:BusinessEntityTypeCode), либо "Наименование организационно-правовой формы" (csdo:BusinessEntityTypeName)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заполняются реквизиты "Уникальный идентификационный таможенный номер" (csdo:UniqueCustomsNumberId), "Идентификатор налогоплательщика" (csdo:TaxpayerId), "Код причины постановки на учет" (csdo:TaxRegistrationReasonCode)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заполнен, то его значение должно соответствовать коду из перечня видов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"Единица измерения" (csdo:UnifiedMeasurementUnitCode) заполнен, то его значение должно соответствовать коду из классификатора единиц измерения и счета Евразийского экономического союза, а значение атрибута "идентификатор справочника (классификатора)" (атрибут codeListId) в его составе должно соответствовать значению "2064"</w:t>
            </w:r>
          </w:p>
        </w:tc>
      </w:tr>
    </w:tbl>
    <w:bookmarkStart w:name="z58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изменения" (P.AS.03.MSG.002), приведены в таблице 21.</w:t>
      </w:r>
    </w:p>
    <w:bookmarkEnd w:id="4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21</w:t>
            </w:r>
          </w:p>
        </w:tc>
      </w:tr>
    </w:tbl>
    <w:bookmarkStart w:name="z58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изменения" (P.AS.03.MSG.002)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передается один реквизит "Племенное животное или партия племенной продукции" (smcdo:BreedingDetails)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заполнен, а реквизит "Конечная дата и время" (csdo:EndDateTime)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о племенных животных должна содержаться запись, в которой совокупность значений реквизитов "Код страны" (csdo:UnifiedCountryCode) в составе реквизита "Племенное животное или партия племенной продукции" (smcdo:BreedingDetails) и "Идентификатор животного или партии племенной продукции" (smsdo:AnimalId) в составе реквизита "Сведения об идентификационном номере животного или партии племенной продукции" (smcdo:AnimalIdDetails) совпадает с переданной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 5 – 32 таблицы 20 настоящего Регламента (значения кодов требований в таблице 20 и таблице 21 совпадают)</w:t>
            </w:r>
          </w:p>
        </w:tc>
      </w:tr>
    </w:tbl>
    <w:bookmarkStart w:name="z58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исключения" (P.AS.03.MSG.003), приведены в таблице 22.</w:t>
      </w:r>
    </w:p>
    <w:bookmarkEnd w:id="4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22</w:t>
            </w:r>
          </w:p>
        </w:tc>
      </w:tr>
    </w:tbl>
    <w:bookmarkStart w:name="z591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племенных животных" (R.SM.AS.03.001), передаваемых в сообщении "Сведения о племенных животных для исключения" (P.AS.03.MSG.003)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передается один реквизит "Племенное животное или партия племенной продукции" (smcdo:BreedingDetails)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заполняется обязательно, и его значение должно быть больше значения реквизита "Начальная дата и время" (csdo:StartDateTime)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о племенных животных должна содержаться запись, в которой совокупность значений реквизитов "Код страны" (csdo:UnifiedCountryCode) в составе реквизита "Племенное животное или партия племенной продукции" (smcdo:BreedingDetails) и "Идентификатор животного или партии племенной продукции" (smsdo:AnimalId) в составе реквизита "Сведения об идентификационном номере животного или партии племенной продукции" (smcdo:AnimalIdDetails) совпадает с переданной</w:t>
            </w:r>
          </w:p>
        </w:tc>
      </w:tr>
    </w:tbl>
    <w:bookmarkStart w:name="z59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включения" (P.AS.03.MSG.012), приведены в таблице 23.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23</w:t>
            </w:r>
          </w:p>
        </w:tc>
      </w:tr>
    </w:tbl>
    <w:bookmarkStart w:name="z59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включения" (P.AS.03.MSG.012)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передается один реквизит "Селекционное достижение" (smcdo:SelectionAchievementsDetails)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заполнен, а реквизит "Конечная дата и время" (csdo:EndDateTime)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о селекционных достижениях не должна содержаться запись, в которой совокупность значений реквизитов "Код страны" (csdo:UnifiedCountryCode), "Дата" (csdo:EventDate) и "Номер документа" (csdo:DocId) в составе реквизита "Селекционное достижение" (smcdo:SelectionAchievementsDetails) совпадает с переданной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организационно-правовой формы" (csdo:BusinessEntityTypeCode) заполнен, то его значение должно соответствовать коду из классификатора организационно-правовых форм хозяйствования в рамках Евразийского экономического союза, а атрибут "идентификатор справочника (классификатора)" (атрибут codeListId) в его составе должен содержать значение "2049"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хозяйствующего субъекта" (csdo:BusinessEntityId) заполнен, то в его составе значение атрибута "метод идентификации" (атрибут kindId) должно соответствовать коду из справочника методов идентификации хозяйствующих субъектов при их государственной регистрации в государствах-членах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языка" (csdo:LanguageCode) заполнен, то его значение должно соответствовать коду из классификатора языков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заполнен либо реквизит "Код вида животного (продукции животного происхождения)" (smsdo:AnimalProductKindCode), либо реквизит "Наименование вида животного (продукции животного происхождения)" (smsdo:AnimalProductKindName). Если реквизит "Код вида животного (продукции животного происхождения)" (smsdo:AnimalProductKindCode) заполнен, то его значение должно соответствовать коду из справочника видов подконтрольных ветеринарному контролю (надзору) товаров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адреса" (csdo:AddressKindCode) заполнен, то его значение должно соответствовать коду из перечня видов адреса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связи" (csdo:CommunicationChannelCode) заполнен, то его значение должно соответствовать коду из перечня видов средств (каналов) связи. Если реквизит "Код вида связи" (csdo:CommunicationChannelCode) соответствует значению "ZZ – иной вид связи", то в составе этого же реквизита "Контактный реквизит" (ccdo:CommunicationDetails) должен быть заполнен реквизит "Наименование вида связи" (csdo:CommunicationChannelName)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"Хозяйствующий субъект" (smcdo:BusinessEntityDetails) или реквизита "Разработчик селекционного достижения" (smcdo:BreedingAchievementDeveloperDetails) может быть заполнен только один из двух реквизитов: либо "Код организационно-правовой формы" (csdo:BusinessEntityTypeCode), либо "Наименование организационно-правовой формы" (csdo:BusinessEntityTypeName)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заполняются реквизиты "Уникальный идентификационный таможенный номер" (csdo:UniqueCustomsNumberId), "Идентификатор налогоплательщика" (csdo:TaxpayerId), "Код причины постановки на учет" (csdo:TaxRegistrationReasonCode)</w:t>
            </w:r>
          </w:p>
        </w:tc>
      </w:tr>
    </w:tbl>
    <w:bookmarkStart w:name="z59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изменения" (P.AS.03.MSG.013), приведены в таблице 24.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24</w:t>
            </w:r>
          </w:p>
        </w:tc>
      </w:tr>
    </w:tbl>
    <w:bookmarkStart w:name="z597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изменения" (P.AS.03.MSG.013)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передается один реквизит "Селекционное достижение" (smcdo:SelectionAchievementsDetails)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заполнен, а реквизит "Конечная дата и время" (csdo:EndDateTime)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о селекционных достижениях должна содержаться запись, в которой совокупность значений реквизитов "Код страны" (csdo:UnifiedCountryCode), "Дата" (csdo:EventDate) и "Номер документа" (csdo:DocId) в составе реквизита "Селекционное достижение" (smcdo:SelectionAchievementsDetails) совпадает с переданной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требованиям 5 – 12 таблицы 23 настоящего Регламента (значения кодов требований в таблице 23 и таблице 24 совпадают)</w:t>
            </w:r>
          </w:p>
        </w:tc>
      </w:tr>
    </w:tbl>
    <w:bookmarkStart w:name="z59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исключения" (P.AS.03.MSG.014), приведены в таблице 25.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25</w:t>
            </w:r>
          </w:p>
        </w:tc>
      </w:tr>
    </w:tbl>
    <w:bookmarkStart w:name="z600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заполнению реквизитов электронных документов (сведений) "Сведения о селекционных достижениях" (R.SM.AS.03.002), передаваемых в сообщении "Сведения о селекционных достижениях для исключения" (P.AS.03.MSG.014)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требования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сообщении передается один реквизит "Селекционное достижение" (smcdo:SelectionAchievementsDetails)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"Начальная дата и время" (csdo:StartDateTime) в составе сложного реквизита "Технологические характеристики записи общего ресурса" (ccdo:ResourceItemStatusDetails) должен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"Конечная дата и время" (csdo:EndDateTime) в составе сложного реквизита "Технологические характеристики записи общего ресурса" (ccdo:ResourceItemStatusDetails) заполняется обязательно, и его значение должно быть больше значения реквизита "Начальная дата и время" (csdo:StartDateTime)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(csdo:UnifiedCountryCode) заполнен, то его значение должно соответствовать коду страны из классификатора стран мира, а значение атрибута "идентификатор справочника (классификатора)" (атрибут codeListId) в его составе должно соответствовать значению "2021"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о селекционных достижениях должна содержаться запись, в которой совокупность значений реквизитов "Код страны" (csdo:UnifiedCountryCode) "Дата" (csdo:EventDate) и "Номер документа" (csdo:DocId) в составе реквизита "Селекционное достижение" (smcdo:SelectionAchievementsDetails) совпадает с переданной</w:t>
            </w:r>
          </w:p>
        </w:tc>
      </w:tr>
    </w:tbl>
    <w:bookmarkStart w:name="z60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2"/>
    <w:bookmarkStart w:name="z60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утвержденное указанным Решением, изложить в следующей редакции: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2023г.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г. № 72)</w:t>
            </w:r>
          </w:p>
        </w:tc>
      </w:tr>
    </w:tbl>
    <w:bookmarkStart w:name="z604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454"/>
    <w:bookmarkStart w:name="z605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55"/>
    <w:bookmarkStart w:name="z60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разработано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от 25 октября 2019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государств-членов Евразийского экономического союза между собой и с Евразийской экономической комиссией";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декабря 2017 г. № 190 "Об утверждении Положения о модели данных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132 "Об утверждении состава сведений о племенных животных и селекционных достижениях, подлежащих обмену между государствами-членами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апреля 2022 г. № 69 "Об утверждении Правил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животноводства"".</w:t>
      </w:r>
    </w:p>
    <w:bookmarkStart w:name="z619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57"/>
    <w:bookmarkStart w:name="z62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(далее – общий процесс).</w:t>
      </w:r>
    </w:p>
    <w:bookmarkEnd w:id="458"/>
    <w:p>
      <w:pPr>
        <w:spacing w:after="0"/>
        <w:ind w:left="0"/>
        <w:jc w:val="both"/>
      </w:pPr>
      <w:bookmarkStart w:name="z621" w:id="459"/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интегрированная система).</w:t>
      </w:r>
    </w:p>
    <w:bookmarkStart w:name="z62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bookmarkEnd w:id="460"/>
    <w:bookmarkStart w:name="z62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bookmarkEnd w:id="461"/>
    <w:bookmarkStart w:name="z62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формируются следующие поля (графы):</w:t>
      </w:r>
    </w:p>
    <w:bookmarkEnd w:id="462"/>
    <w:bookmarkStart w:name="z62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"иерархический номер" – порядковый номер реквизита;</w:t>
      </w:r>
    </w:p>
    <w:bookmarkEnd w:id="463"/>
    <w:bookmarkStart w:name="z62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bookmarkEnd w:id="464"/>
    <w:bookmarkStart w:name="z6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465"/>
    <w:bookmarkStart w:name="z62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"идентификатор" – идентификатор элемента данных в модели данных, соответствующего реквизиту;</w:t>
      </w:r>
    </w:p>
    <w:bookmarkEnd w:id="466"/>
    <w:bookmarkStart w:name="z62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значений" – словесное описание возможных значений реквизита;</w:t>
      </w:r>
    </w:p>
    <w:bookmarkEnd w:id="467"/>
    <w:bookmarkStart w:name="z63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468"/>
    <w:bookmarkStart w:name="z63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указания множественности реквизитов используются следующие обозначения:</w:t>
      </w:r>
    </w:p>
    <w:bookmarkEnd w:id="469"/>
    <w:bookmarkStart w:name="z63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470"/>
    <w:bookmarkStart w:name="z63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471"/>
    <w:bookmarkStart w:name="z63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472"/>
    <w:bookmarkStart w:name="z63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473"/>
    <w:bookmarkStart w:name="z63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474"/>
    <w:bookmarkStart w:name="z63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475"/>
    <w:bookmarkStart w:name="z63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476"/>
    <w:bookmarkStart w:name="z63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477"/>
    <w:bookmarkStart w:name="z640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78"/>
    <w:bookmarkStart w:name="z64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целей настоящего Описания используются понятия, которые означают следующее:</w:t>
      </w:r>
    </w:p>
    <w:bookmarkEnd w:id="479"/>
    <w:bookmarkStart w:name="z64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"государство-член" – государство, являющееся членом Союза;</w:t>
      </w:r>
    </w:p>
    <w:bookmarkEnd w:id="480"/>
    <w:bookmarkStart w:name="z64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(сведений), которая в определенном контексте считается неразделимой.</w:t>
      </w:r>
    </w:p>
    <w:bookmarkEnd w:id="481"/>
    <w:bookmarkStart w:name="z64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"базисная модель данных", "модель данных", "модель данных предметной области", "предметная область" и "реестр структур электронных документов и сведений" используются в настоящем Описании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bookmarkEnd w:id="482"/>
    <w:bookmarkStart w:name="z64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утвержденных Решением Коллегии Евразийской экономической комиссии от 19 апреля 2023 г. № 51.</w:t>
      </w:r>
    </w:p>
    <w:bookmarkEnd w:id="483"/>
    <w:bookmarkStart w:name="z64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таблицах 4, 7, 10, 13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утвержденный Решением Коллегии Евразийской экономической комиссии от 19 апреля 2023 г. № 51.</w:t>
      </w:r>
    </w:p>
    <w:bookmarkEnd w:id="484"/>
    <w:bookmarkStart w:name="z647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Структуры электронных документов и сведений</w:t>
      </w:r>
    </w:p>
    <w:bookmarkEnd w:id="485"/>
    <w:bookmarkStart w:name="z64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 электронных документов и сведений приведен в таблице 1.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5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 электронных документов и сведений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базисной модели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Структуры электронных документов 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предметной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R.SM.AS.03.001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urn:EEC:R:SM:AS:03:AnimalsBreedingDetails:v1.1.0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R.SM.AS.03.002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urn:EEC:R:SM:AS:03:SelectionAchievementsEDDetails:v1.1.0</w:t>
            </w:r>
          </w:p>
        </w:tc>
      </w:tr>
    </w:tbl>
    <w:bookmarkStart w:name="z65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 </w:t>
      </w:r>
    </w:p>
    <w:bookmarkEnd w:id="488"/>
    <w:bookmarkStart w:name="z652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Структуры электронных документов и сведений в базисной модели </w:t>
      </w:r>
    </w:p>
    <w:bookmarkEnd w:id="489"/>
    <w:bookmarkStart w:name="z65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структуры электронного документа (сведений) "Уведомление о результате обработки" (R.006) приведено в таблице 2.</w:t>
      </w:r>
    </w:p>
    <w:bookmarkEnd w:id="4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55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"Уведомление о результате обработки" (R.006)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результате обработки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результате обработки запроса респондентом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urn:EEC:R:ProcessingResultDetails:vY.Y.Y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ProcessingResultDetails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EEC_R_ProcessingResultDetails_vY.Y.Y.xsd</w:t>
            </w:r>
          </w:p>
        </w:tc>
      </w:tr>
    </w:tbl>
    <w:bookmarkStart w:name="z65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492"/>
    <w:bookmarkStart w:name="z65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Импортируемые пространства имен приведены в таблице 3.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659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66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495"/>
    <w:bookmarkStart w:name="z66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Реквизитный состав структуры электронного документа (сведений) "Уведомление о результате обработки" (R.006) приведен в таблице 4.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66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"Уведомление о результате обработки" (R.006)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окончания обработки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результата обработки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(csdo:‌Processing‌Result‌V2‌Code)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результата обработки полученного электронного документа (сведений) информационной системой участника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csdo:‌Processing‌Result‌Code‌V2‌Type (M.SDT.90006)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результатов обработки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4. Описание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результата обработки сведений в произвольной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69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структуры электронного документа (сведений) "Состояние актуализации общего ресурса" (R.007) приведено в таблице 5.</w:t>
      </w:r>
    </w:p>
    <w:bookmarkEnd w:id="5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695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</w:t>
      </w:r>
      <w:r>
        <w:br/>
      </w:r>
      <w:r>
        <w:rPr>
          <w:rFonts w:ascii="Times New Roman"/>
          <w:b/>
          <w:i w:val="false"/>
          <w:color w:val="000000"/>
        </w:rPr>
        <w:t>"Состояние актуализации общего ресурса" (R.007)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для актуализации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urn:EEC:R:ResourceStatusDetails:vY.Y.Y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ResourceStatusDetails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EEC_R_ResourceStatusDetails_vY.Y.Y.xsd</w:t>
            </w:r>
          </w:p>
        </w:tc>
      </w:tr>
    </w:tbl>
    <w:bookmarkStart w:name="z69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"Y.Y.Y" 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520"/>
    <w:bookmarkStart w:name="z69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Импортируемые пространства имен приведены в таблице 6.</w:t>
      </w:r>
    </w:p>
    <w:bookmarkEnd w:id="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6</w:t>
            </w:r>
          </w:p>
        </w:tc>
      </w:tr>
    </w:tbl>
    <w:bookmarkStart w:name="z69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0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в импортируемых пространствах имен соответствуют номеру версии базисной модели данных, использованной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523"/>
    <w:bookmarkStart w:name="z70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Реквизитный состав структуры электронного документа (сведений) "Состояние актуализации общего ресурса" (R.007) приведен в таблице 7.</w:t>
      </w:r>
    </w:p>
    <w:bookmarkEnd w:id="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7</w:t>
            </w:r>
          </w:p>
        </w:tc>
      </w:tr>
    </w:tbl>
    <w:bookmarkStart w:name="z703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"Состояние актуализации общего ресурса" (R.007)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2. Дата и время обновления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общего ресурса (реестра, перечня, базы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3. Код страны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4. Идентификатор информационного объекта общего процесса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(csdo:‌Information‌Resource‌Id)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общий ресурс (реестр, перечень, базу данных)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csdo:‌Information‌Resource‌Id‌Type (M.SDT.00330)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736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Структуры электронных документов и сведений в предметной области </w:t>
      </w:r>
    </w:p>
    <w:bookmarkEnd w:id="548"/>
    <w:bookmarkStart w:name="z73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Описание структуры электронного документа (сведений) "Сведения о племенных животных" (R.SM.AS.03.001) приведено в таблице 8.</w:t>
      </w:r>
    </w:p>
    <w:bookmarkEnd w:id="549"/>
    <w:bookmarkStart w:name="z73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550"/>
    <w:bookmarkStart w:name="z739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"Сведения о племенных животных" (R.SM.AS.03.001)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племенных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R.SM.AS.03.001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племенном животном или партии племенной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urn:EEC:R:SM:AS:03:AnimalsBreedingDetails:v1.1.0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AnimalsBreedingDetails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EEC_R_SM_AS_03_AnimalsBreedingDetails_v1.1.0.xsd</w:t>
            </w:r>
          </w:p>
        </w:tc>
      </w:tr>
    </w:tbl>
    <w:bookmarkStart w:name="z74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Импортируемые пространства имен приведены в таблице 9.</w:t>
      </w:r>
    </w:p>
    <w:bookmarkEnd w:id="552"/>
    <w:bookmarkStart w:name="z74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</w:t>
      </w:r>
    </w:p>
    <w:bookmarkEnd w:id="553"/>
    <w:bookmarkStart w:name="z742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urn:EEC:M:SM:ComplexDataObjects:vZ.Z.Z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urn:EEC:M:SM:SimpleDataObjects:vZ.Z.Z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74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555"/>
    <w:bookmarkStart w:name="z74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Реквизитный состав структуры электронного документа (сведений) "Сведения о племенных животных" (R.SM.AS.03.001) приведен в таблице 10.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10</w:t>
            </w:r>
          </w:p>
        </w:tc>
      </w:tr>
    </w:tbl>
    <w:bookmarkStart w:name="z746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</w:t>
      </w:r>
      <w:r>
        <w:br/>
      </w:r>
      <w:r>
        <w:rPr>
          <w:rFonts w:ascii="Times New Roman"/>
          <w:b/>
          <w:i w:val="false"/>
          <w:color w:val="000000"/>
        </w:rPr>
        <w:t>"Сведения о племенных животных" (R.SM.AS.03.001)</w:t>
      </w:r>
    </w:p>
    <w:bookmarkEnd w:id="5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2. Племенное животное или партия племенной продукции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(smcdo:‌Breeding‌Details)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племенном животном или партии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smcdo:‌Breeding‌Details‌Type (M.SM.CDT.01017)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2.1. Код подгруппы животного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(smsdo:‌Subgroup‌Code)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подгруппы племенного животного или животного, входящего в состав партии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2.2. Код категории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(smsdo:‌Product‌Category‌Code)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племенного животного или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csdo:‌Unified‌Optional‌Code20‌Type (M.SDT.00335)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может быть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2.3. Наименование объекта, о котором предоставляются сведения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(smsdo:‌Object‌Breeding‌Name)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о котором предоставляются сведения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2.4. Кличка животного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(smsdo:‌Animal‌Name)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кличка племенного животного или животного, входящего в состав партии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2.5. Сведения об идентификационном номере животного или партии племенной продукции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(smcdo:‌Animal‌Id‌Details)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в реестре учета племенных животных или идентификатор партии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smcdo:‌Animal‌Id‌Details‌Type (M.SM.CDT.00003)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2.5.1. Идентификатор животного или партии племенной продукции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(smsdo:‌Animal‌Id)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номер, присвоенный животному (группе животных)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2.5.2. Сведения о методе идентификации животного (группы животных)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(smcdo:‌Animal‌Identification‌Method‌Details)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методе идентификации животного (группы животных)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smcdo:‌Animal‌Identification‌Method‌Details‌Type (M.SM.CDT.00300)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группового метода идентификации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(smsdo:‌Group‌Identification‌Method‌Indicator)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групповой метод идентификации животного: 1 – групповой метод идентификации животного; 0 – не групповой метод идентификации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метода идентификации животного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(smsdo:‌Animal‌Identification‌Method‌Code)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идентификации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M.SM.SDE.00323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smsdo:‌Animal‌Id‌Kind‌Code‌Type (M.SM.SDT.00005)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методов идентификации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метода идентификации животного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(smsdo:‌Animal‌Identification‌Method‌Name)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метода идентификации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M.SM.SDE.00301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2.5.3. Дата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2.5.4. Уполномоченный орган государства-члена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зарегистрировавший животное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ccdo:‌Unified‌Authority‌Details‌Type (M.CDT.00054)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*.2. Идентификатор уполномоченного органа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уполномоченного органа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*.4. Краткое наименование уполномоченного органа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2.6. Индивидуальный номер (номер тавра или код микрочипа)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(smsdo:‌Brand‌Or‌Microchip‌Id)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(номер тавра или код микрочипа)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2.7. Пол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(csdo:‌Sex‌Code)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племенного животного или животного, входящего в состав партии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csdo:‌Sex‌Code‌Type (M.SDT.00064)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биологических полов.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2.8. Дата рождения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племенного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2.9. Наименование породы животного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(smsdo:‌Animal‌Breed‌Name)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племенного животного или животного, входящего в состав партии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2.10. Наименование кросса птицы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(smsdo:‌Cross‌Breed‌Name)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кросса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2.11. Наименование линии птицы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(smsdo:‌Line‌Breed‌Name)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линии птицы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2.12. Хозяйствующий субъект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(smcdo:‌Business‌Entity‌Details)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племенного животного или партии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ccdo:‌Business‌Entity‌Details‌Type (M.CDT.00061)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2.12.1. Код страны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2.12.2. Наименование хозяйствующего субъекта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2.12.3. Краткое наименование хозяйствующего субъекта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2.12.4. Код организационно-правовой формы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2.12.5. Наименование организационно-правовой формы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2.12.6. Идентификатор хозяйствующего субъекта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2.12.7. Уникальный идентификационный таможенный номер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2.12.8. Идентификатор налогоплательщика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2.12.9. Код причины постановки на учет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2.12.10. Адрес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2.12.11. Контактный реквизит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2.13. Адрес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(ccdo:‌Object‌Address‌Details)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племенного животного или животного, входящего в состав партии племенной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ccdo:‌Object‌Address‌Details‌Type (M.CDT.00082)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2.13.1. Код страны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2.13.2. Код территории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2.13.3. Регион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2.13.4. Район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2.13.5. Город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2.13.6. Населенный пункт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2.13.7. Улица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2.13.8. Номер дома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2.13.9. Номер помещения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2.14. Информация о родословной племенного животного или животного, входящего в состав партии племенной продукции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(smsdo:‌Pedigree‌Text)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родословная (с указанием не менее 3 поколений предков). Для всех поколений предков указываются идентификационные номера в реестре учета племенных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2.15. Собственник на момент рождения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(smcdo:‌Owner‌At‌Birth‌Details)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собственнике на момент рождения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ccdo:‌Business‌Entity‌Details‌Type (M.CDT.00061)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2.15.1. Код страны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2.15.2. Наименование хозяйствующего субъекта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2.15.3. Краткое наименование хозяйствующего субъекта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2.15.4. Код организационно-правовой формы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2.15.5. Наименование организационно-правовой формы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2.15.6. Идентификатор хозяйствующего субъекта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2.15.7. Уникальный идентификационный таможенный номер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2.15.8. Идентификатор налогоплательщика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2.15.9. Код причины постановки на учет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2.15.10. Адрес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2.15.11. Контактный реквизит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2.16. Документ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(ccdo:‌Doc‌V4‌Details)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свидетельство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2.16.1. Код вида документа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2.16.2. Наименование документа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2.16.3. Номер документа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2.16.4. Дата документа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2.17. Уполномоченный орган государства-члена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(ccdo:‌Unified‌Authority‌Details)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орган, выдавший племенное свидетельство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ccdo:‌Unified‌Authority‌Details‌Type (M.CDT.00054)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2.17.1. Код страны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2.17.2. Идентификатор уполномоченного органа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уполномоченного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2.17.3. Наименование уполномоченного органа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2.17.4. Краткое наименование уполномоченного органа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уполномоченного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2.18. Универсальная характеристика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(smcdo:‌Specific‌Product‌Characteristic‌Details)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универсальной характеристике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smcdo:‌Specific‌Product‌Characteristic‌Details‌Type (M.SM.CDT.01016)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2.18.1. Код универсальной характеристики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(smsdo:‌Product‌Characteristic‌Code)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универсальной характеристики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csdo:‌Unified‌Optional‌Code20‌Type (M.SDT.00335)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может быть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2.18.2. Наименование универсальной характеристики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(smsdo:‌Product‌Characteristic‌Name)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универсальной характеристики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csdo:‌Name1000‌Type (M.SDT.00185)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2.18.3. Универсальная текстовая характеристика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(smsdo:‌Generic‌Text)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универсальной текстовой характеристики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2.18.4. Универсальная характеристика, представленная в виде кодового значения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(smsdo:‌Generic‌Code)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универсальной характеристики, представленной в виде кодового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2.18.5. Универсальная характеристика "наименование"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(smsdo:‌Generic‌Name)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универсальной характеристики, представленной в виде имени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2.18.6. Универсальная характеристика, представленная в виде идентификатора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(smsdo:‌Generic‌Id)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универсальная характеристики, представленной в виде идентификатора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2.18.7. Универсальная характеристика, представленная в виде индикатора да (нет)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(smsdo:‌Generic‌Indicator)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универсальной характеристики, представленной в виде индикатора да (нет)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2.18.8. Универсальная характеристика, представленная в виде числового значения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(smsdo:‌Generic‌Number)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универсальной характеристики, представленной в виде числового 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smsdo:‌Fraction‌Number24p6‌Type (M.SM.SDT.05555)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2.18.9. Универсальная характеристика, представленная в виде даты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(smsdo:‌Generic‌Date)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универсальной характеристики, представленной в виде даты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2.18.10. Период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(ccdo:‌Period‌Details)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промежуток времени с указанием начальной и конечной дат и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2.18.11. Документ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(ccdo:‌Doc‌V4‌Details)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сведений о документе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2.18.12. Единица измерения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2.19. Код страны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предоставившее сведения в базу данных о племенных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2.20. Технологические характеристики записи общего ресурса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2.20.1. Период действия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2.20.2. Дата и время обновления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25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Описание структуры электронного документа (сведений) "Сведения о селекционных достижениях" (R.SM.AS.03.002) приведено в таблице 11.</w:t>
      </w:r>
    </w:p>
    <w:bookmarkEnd w:id="8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255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электронного документа (сведений) </w:t>
      </w:r>
      <w:r>
        <w:br/>
      </w:r>
      <w:r>
        <w:rPr>
          <w:rFonts w:ascii="Times New Roman"/>
          <w:b/>
          <w:i w:val="false"/>
          <w:color w:val="000000"/>
        </w:rPr>
        <w:t>"Сведения о селекционных достижениях" (R.SM.AS.03.002)</w:t>
      </w:r>
    </w:p>
    <w:bookmarkEnd w:id="8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селекционных достижениях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R.SM.AS.03.002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сведения о селекционном достижении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urn:EEC:R:SM:AS:03:SelectionAchievementsEDDetails:v1.1.0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SelectionAchievementsEDDetails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EEC_R_SM_AS_03_SelectionAchievementsEDDetails_v1.1.0.xsd</w:t>
            </w:r>
          </w:p>
        </w:tc>
      </w:tr>
    </w:tbl>
    <w:bookmarkStart w:name="z1256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Импортируемые пространства имен приведены в таблице 12.</w:t>
      </w:r>
    </w:p>
    <w:bookmarkEnd w:id="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12</w:t>
            </w:r>
          </w:p>
        </w:tc>
      </w:tr>
    </w:tbl>
    <w:bookmarkStart w:name="z1258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8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urn:EEC:M:SM:ComplexDataObjects:vZ.Z.Z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urn:EEC:M:SM:SimpleDataObjects:vZ.Z.Z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</w:tbl>
    <w:bookmarkStart w:name="z125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"X.X.X" и "Z.Z.Z"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в соответствии с настоящим Описанием технической схемы структуры электронного документа (сведений), подлежащей включению в реестр структур электронных документов и сведений.</w:t>
      </w:r>
    </w:p>
    <w:bookmarkEnd w:id="856"/>
    <w:bookmarkStart w:name="z126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Реквизитный состав структуры электронного документа (сведений) "Сведения о селекционных достижениях" (R.SM.AS.03.002) приведен в таблице 13.</w:t>
      </w:r>
    </w:p>
    <w:bookmarkEnd w:id="8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13</w:t>
            </w:r>
          </w:p>
        </w:tc>
      </w:tr>
    </w:tbl>
    <w:bookmarkStart w:name="z1262" w:id="8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электронного документа (сведений) </w:t>
      </w:r>
      <w:r>
        <w:br/>
      </w:r>
      <w:r>
        <w:rPr>
          <w:rFonts w:ascii="Times New Roman"/>
          <w:b/>
          <w:i w:val="false"/>
          <w:color w:val="000000"/>
        </w:rPr>
        <w:t>"Сведения о селекционных достижениях" (R.SM.AS.03.002)</w:t>
      </w:r>
    </w:p>
    <w:bookmarkEnd w:id="8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1. Заголовок электронного документа (сведений)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(ccdo:‌EDoc‌Header)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реквизитов электронного документа (сведений)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ccdo:‌EDoc‌Header‌Type (M.CDT.90001)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сообщения общего процесса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(csdo:‌Inf‌Envelope‌Code)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сообщения общего процесса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csdo:‌Inf‌Envelope‌Code‌Type (M.SDT.90004)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Регламентом информационного взаимодействия.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P\.[A-Z]{2}\.[0-9]{2}\.MSG\.[0-9]{3}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1.2. Код электронного документа (сведений)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csdo:‌EDoc‌Code‌Type (M.SDT.90001)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1.3. Идентификатор электронного документа (сведений)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1.4. Идентификатор исходного электронного документа (сведений)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1.5. Дата и время электронного документа (сведений)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1.6. Код языка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(csdo:‌Language‌Code)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csdo:‌Language‌Code‌Type (M.SDT.00051)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2. Селекционное достижение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(smcdo:‌Selection‌Achievements‌Details)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селекционное достижение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smcdo:‌Selection‌Achievements‌Details‌Type (M.SM.CDT.01018)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2.1. Наименование (название) селекционного достижения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(smsdo:‌Selection‌Achievements‌Name)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селекционного достижения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2.2. Код вида животного (продукции животного происхождения)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(smsdo:‌Animal‌Product‌Kind‌Code)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вида животного, с которым связано селекционное достижение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smsdo:‌Animal‌Product‌Kind‌Code‌Type (M.SM.SDT.00006)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подконтрольных ветеринарному контролю (надзору)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2.3. Наименование вида животного (продукции животного происхождения)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(smsdo:‌Animal‌Product‌Kind‌Name)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животного, с которым связано селекционное достижение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M.SM.SDE.00384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2.4. Направление продуктивности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(smsdo:‌Direction‌Productivity‌Text)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продуктивности животного, с которым связано селекционное достижение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csdo:‌Text100‌Type (M.SDT.00070)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2.5. Данные о продуктивности животного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(smsdo:‌Animal‌Performance‌Data‌Text)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продуктивности животного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2.6. Краткое описание селекционного достижения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(smsdo:‌Brief‌Description‌Selection‌Achievement‌Text)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селекционного достижения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M.SM.SDE.01037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csdo:‌Text1000‌Type (M.SDT.00071)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2.7. Хозяйствующий субъект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(smcdo:‌Business‌Entity‌Details)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хозяйство-оригинатор (заводчик)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ccdo:‌Business‌Entity‌Details‌Type (M.CDT.00061)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2.7.1. Код страны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2.7.2. Наименование хозяйствующего субъекта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2.7.3. Краткое наименование хозяйствующего субъекта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2.7.4. Код организационно-правовой формы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2.7.5. Наименование организационно-правовой формы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2.7.6. Идентификатор хозяйствующего субъекта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2.7.7. Уникальный идентификационный таможенный номер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2.7.8. Идентификатор налогоплательщика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2.7.9. Код причины постановки на учет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2.7.10. Адрес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2.7.11. Контактный реквизит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2.8. Разработчик селекционного достижения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(smcdo:‌Breeding‌Achievement‌Developer‌Details)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селекционного достижения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M.SM.CDE.01717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ccdo:‌Business‌Entity‌Details‌Type (M.CDT.00061)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2.8.1. Код страны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2.8.2. Наименование хозяйствующего субъекта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2.8.3. Краткое наименование хозяйствующего субъекта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(csdo:‌Business‌Entity‌Brief‌Name)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2.8.4. Код организационно-правовой формы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2.8.5. Наименование организационно-правовой формы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2.8.6. Идентификатор хозяйствующего субъекта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2.8.7. Уникальный идентификационный таможенный номер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(csdo:‌Unique‌Customs‌Number‌Id)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csdo:‌Unique‌Customs‌Number‌Id‌Type (M.SDT.00089)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2.8.8. Идентификатор налогоплательщика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2.8.9. Код причины постановки на учет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2.8.10. Адрес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2.8.11. Контактный реквизит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хозяйствующего субъекта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(каналов)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2.9. Дата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апробации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2.10. Номер документа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апробации (сертификата, свидетельства, патента)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2.11. Наименование уполномоченного органа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акт апробации (сертификат, свидетельство, патент)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2.12. Код страны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государство-член, предоставившее сведения в базу данных о селекционных достижениях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2.13. Технологические характеристики записи общего ресурса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(ccdo:‌Resource‌Item‌Status‌Details)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совокупность технологических сведений о записи общего ресурса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ccdo:‌Resource‌Item‌Status‌Details‌Type (M.CDT.00033)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2.13.1. Период действия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(ccdo:‌Validity‌Period‌Details)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записи общего ресурса (реестра, перечня, базы данных)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ccdo:‌Period‌Details‌Type (M.CDT.00026)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*.1. Начальная дата и время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и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*.2. Конечная дата и время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и время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2.13.2. Дата и время обновления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(csdo:‌Update‌Date‌Time)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обновления записи общего ресурса (реестра, перечня, базы данных)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серией стандартов ISO 8601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bookmarkStart w:name="z156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базы данных о племенных животных и селекционных достижениях в области племенного животноводства", утвержденное указанным Решением, изложить в следующей редакции:</w:t>
      </w:r>
    </w:p>
    <w:bookmarkEnd w:id="10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2023 г. 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2026 г. № 72)</w:t>
            </w:r>
          </w:p>
        </w:tc>
      </w:tr>
    </w:tbl>
    <w:bookmarkStart w:name="z1564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присоединения к общему процессу "Формирование, ведение и использование базы данных о племенных животных и селекционных достижениях в области племенного животноводства"</w:t>
      </w:r>
    </w:p>
    <w:bookmarkEnd w:id="1032"/>
    <w:bookmarkStart w:name="z1565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1033"/>
    <w:bookmarkStart w:name="z156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международными договорами и актами, составляющими право Евразийского экономического союза (далее – Союз):</w:t>
      </w:r>
    </w:p>
    <w:bookmarkEnd w:id="10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 от 25 октября 2019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 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января 2015 г. № 5 "Об утверждении Правил электронного обмена данными в интегрированной информационной системе внешней и взаимной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 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сентября 2015 г. № 125 "Об утверждении Положения об обмене электронными документами при трансграничном взаимодействии органов государственной власти государств-членов Евразийского экономического союза между собой и с Евразийской экономической комиссией";</w:t>
      </w:r>
    </w:p>
    <w:bookmarkStart w:name="z1574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96 "О межгосударственных испытаниях интегрированной информационной системы внешней и взаимной торговли";</w:t>
      </w:r>
    </w:p>
    <w:bookmarkEnd w:id="1035"/>
    <w:bookmarkStart w:name="z157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союза";</w:t>
      </w:r>
    </w:p>
    <w:bookmarkEnd w:id="1036"/>
    <w:bookmarkStart w:name="z157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октября 2020 г. № 132 "Об утверждении состава сведений о племенных животных и селекционных достижениях, подлежащих обмену между государствами-членами Евразийского экономического союза";</w:t>
      </w:r>
    </w:p>
    <w:bookmarkEnd w:id="1037"/>
    <w:bookmarkStart w:name="z157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апреля 2022 г. № 69 "Об утверждении Правил реализации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животноводства"".</w:t>
      </w:r>
    </w:p>
    <w:bookmarkEnd w:id="1038"/>
    <w:bookmarkStart w:name="z1578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1039"/>
    <w:bookmarkStart w:name="z1579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требования к составу и содержанию процедур введения в действие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(P.AS.03)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bookmarkEnd w:id="1040"/>
    <w:bookmarkStart w:name="z1580" w:id="1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1041"/>
    <w:bookmarkStart w:name="z158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настоящего Порядка используются понятия, которые означают следующее:</w:t>
      </w:r>
    </w:p>
    <w:bookmarkEnd w:id="1042"/>
    <w:bookmarkStart w:name="z158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"документы, применяемые при обеспечении функционирования интегрированной информационной системы" –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Договору);</w:t>
      </w:r>
    </w:p>
    <w:bookmarkEnd w:id="1043"/>
    <w:bookmarkStart w:name="z158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"технологические документы" – документы, включенные в типовой перечень технологических документов,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6 ноября 2014 г. № 200.</w:t>
      </w:r>
    </w:p>
    <w:bookmarkEnd w:id="1044"/>
    <w:bookmarkStart w:name="z158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понятия, используемые в настоящем Порядке,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утвержденных Решением Коллегии Евразийской экономической комиссии от 19 апреля 2023 г. № 51 (далее – Правила информационного взаимодействия).</w:t>
      </w:r>
    </w:p>
    <w:bookmarkEnd w:id="1045"/>
    <w:bookmarkStart w:name="z1585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Участники взаимодействия</w:t>
      </w:r>
    </w:p>
    <w:bookmarkEnd w:id="1046"/>
    <w:bookmarkStart w:name="z158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Роли участников взаимодействия при выполнении ими процедур присоединения к общему процессу приведены в таблице 1.</w:t>
      </w:r>
    </w:p>
    <w:bookmarkEnd w:id="10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588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Роли участников взаимодействия</w:t>
      </w:r>
    </w:p>
    <w:bookmarkEnd w:id="10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Участник, выполняющий роль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Присоединяющийся участник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процедуры, предусмотренные настоящим порядком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государства-члена Евразийского экономического союза (далее – государство-член) (P.AS.03.ACT.001)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координирует выполнение процедур, предусмотренных настоящим Порядком,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 (P.ACT.001)</w:t>
            </w:r>
          </w:p>
        </w:tc>
      </w:tr>
    </w:tbl>
    <w:bookmarkStart w:name="z1589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Введение общего процесса в действие</w:t>
      </w:r>
    </w:p>
    <w:bookmarkEnd w:id="1049"/>
    <w:bookmarkStart w:name="z159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даты вступления в силу Решения Коллегии Комиссии от 19 апреля 2023 г. № 51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 государства-члены при координации Комиссии приступают к выполнению процедуры введения в действие общего процесса.</w:t>
      </w:r>
    </w:p>
    <w:bookmarkEnd w:id="1050"/>
    <w:bookmarkStart w:name="z159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введения в действие общего процесса государствами-членами должны быть выполнены необходимые мероприятия, определенные процедурой присоединения к общему процессу в соответствии с разделом VI настоящего Порядка.</w:t>
      </w:r>
    </w:p>
    <w:bookmarkEnd w:id="1051"/>
    <w:bookmarkStart w:name="z159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bookmarkEnd w:id="1052"/>
    <w:bookmarkStart w:name="z159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могут являться результаты тестирования информационного взаимодействия между информационными системами одного из государств-членов и Комиссии.</w:t>
      </w:r>
    </w:p>
    <w:bookmarkEnd w:id="1053"/>
    <w:bookmarkStart w:name="z159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bookmarkEnd w:id="1054"/>
    <w:bookmarkStart w:name="z1595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Описание процедуры присоединения</w:t>
      </w:r>
    </w:p>
    <w:bookmarkEnd w:id="1055"/>
    <w:bookmarkStart w:name="z159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информационной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bookmarkEnd w:id="1056"/>
    <w:bookmarkStart w:name="z159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Выполнение процедуры присоединения нового участника к общему процессу включает в себя:</w:t>
      </w:r>
    </w:p>
    <w:bookmarkEnd w:id="1057"/>
    <w:bookmarkStart w:name="z159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информирование Комиссии государством-членом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взаимодействия, и выполняемых им функций в рамках общего процесса);</w:t>
      </w:r>
    </w:p>
    <w:bookmarkEnd w:id="1058"/>
    <w:bookmarkStart w:name="z159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внесение при необходимости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bookmarkEnd w:id="1059"/>
    <w:bookmarkStart w:name="z160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разработку (доработку) информационной системы присоединяющегося участника общего процесса (в течение 4 месяцев с даты начала выполнения процедуры присоединения);</w:t>
      </w:r>
    </w:p>
    <w:bookmarkEnd w:id="1060"/>
    <w:bookmarkStart w:name="z160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подключение информационной системы присоединяющегося участника общего процесса к национальному сегменту, если такое подключение не было осуществлено ранее (в течение 6 месяцев с даты начала выполнения процедуры присоединения);</w:t>
      </w:r>
    </w:p>
    <w:bookmarkEnd w:id="1061"/>
    <w:bookmarkStart w:name="z160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получение присоединяющимся участником общего процесса справочников и классификаторов, распространяемых администратором, указанных в Правилах информационного взаимодействия (в течение 6 месяцев с даты начала выполнения процедуры присоединения);</w:t>
      </w:r>
    </w:p>
    <w:bookmarkEnd w:id="1062"/>
    <w:bookmarkStart w:name="z160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передача присоединяющимся участником общего процесса оформленных в соответствии с Описанием форматов и структур электронных документов и сведений, используемых для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базы данных о племенных животных и селекционных достижениях в области племенного животноводства", утвержденным Решением Коллегии Евразийской экономической комиссии от 19 апреля 2023 г. № 51, сведений из национального информационного ресурса администратору для первоначального включения в базы данных о племенных животных и селекционных достижениях в области племенного животноводства и опубликования на информационном портале Союза (в течение 9 месяцев с даты начала выполнения процедуры присоединения);</w:t>
      </w:r>
    </w:p>
    <w:bookmarkEnd w:id="1063"/>
    <w:bookmarkStart w:name="z160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тестирование информационного взаимодействия между информационными системами присоединяющихся участников общего процесса и администратора общего процесса на соответствие требованиям технологических документов (в течение 9 месяцев с даты начала выполнения процедуры присоединения).</w:t>
      </w:r>
    </w:p>
    <w:bookmarkEnd w:id="1064"/>
    <w:bookmarkStart w:name="z160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Присоединяющийся участник общего процесса должен выполнить процедуру присоединения в соответствии с пунктом 11 настоящего Порядка.</w:t>
      </w:r>
    </w:p>
    <w:bookmarkEnd w:id="1065"/>
    <w:bookmarkStart w:name="z160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условии соблюдения требований и успешном выполнении действий в соответствии с пунктом 11 настоящего Порядка последующий обмен сведениями между присоединяющимся участниками общего процесса, осуществляется в соответствии с технологическими документами.</w:t>
      </w:r>
    </w:p>
    <w:bookmarkEnd w:id="1066"/>
    <w:bookmarkStart w:name="z160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наличия нескольких действующих версий технологических документов общего процесса присоединяющийся участник общего процесса обеспечивает присоединение к самой поздней версии.</w:t>
      </w:r>
    </w:p>
    <w:bookmarkEnd w:id="1067"/>
    <w:bookmarkStart w:name="z1608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Описание процедуры присоединения к новой версии общего процесса</w:t>
      </w:r>
    </w:p>
    <w:bookmarkEnd w:id="1068"/>
    <w:bookmarkStart w:name="z160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даты вступления в силу решения Коллегии Комиссии об утверждении новой редакции технологических документов, регламентирующей информационное взаимодействие в рамках новой версии общего процесса, государства-члены при координации Комиссии приступают к выполнению процедуры присоединения к новой версии общего процесса (в течение 6 месяцев с даты начала выполнения процедуры присоединения к новой версии общего процесса).</w:t>
      </w:r>
    </w:p>
    <w:bookmarkEnd w:id="1069"/>
    <w:bookmarkStart w:name="z161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документов.</w:t>
      </w:r>
    </w:p>
    <w:bookmarkEnd w:id="1070"/>
    <w:bookmarkStart w:name="z161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Выполнение процедуры присоединения к новой версии общего процесса включает в себя мероприятия из состава указанных в пункте 11 настоящего порядка с учетом срока, определенного для присоединения к новой версии общего процесса в пункте 15 настоящего Порядка. Необходимость выполнения конкретных мероприятий определяется участником общего процесса самостоятельно.</w:t>
      </w:r>
    </w:p>
    <w:bookmarkEnd w:id="1071"/>
    <w:bookmarkStart w:name="z161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документов, регламентирующими информационное взаимодействие при реализации новой версии общего процесса.</w:t>
      </w:r>
    </w:p>
    <w:bookmarkEnd w:id="1072"/>
    <w:bookmarkStart w:name="z161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(в течение 6 месяцев с даты начала выполнения процедуры присоединения к новой версии общего процесса).".</w:t>
      </w:r>
    </w:p>
    <w:bookmarkEnd w:id="10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