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6e19" w14:textId="4606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свечей зажигания искровых,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апреля 2026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размере 17,23 процента от таможенной стоимости в отношении ввозимых на таможенную территорию Евразийского экономического союза (далее – Союз) свечей зажигания искровых, происходящих из Китайской Народной Республики и классифицируемых кодами 8511 10 000 1 и 8511 10 000 9 ТН ВЭД ЕАЭС (далее – свечи зажигания искровые),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антидемпинговая пошлина, предусмотренная настоящим Решением, не взимается: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на таможенную территорию Союза свечей зажигания искровых в целях их потребления на территориях соответствующих государств – членов Союза в пределах ежегодных объемов в размере 500 тыс. штук для Республики Армения, 1 800 тыс. штук для Республики Беларусь, 6 000 тыс. штук для Республики Казахстан и 500 тыс. штук для Кыргызской Республики;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в Республику Казахстан cвечей зажигания искровых, предназначенных для производства моторных транспортных средств, в том числе для их последующего гарантийного обслуживания в Республике Казахстан, при наличии у декларанта на дату регистрации декларации на товары документа, выданного уполномоченным органом Республики Казахстан, осуществляющим функции по выработке государственной политики и нормативно-правовому регулированию в сфере промышленности.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в Республику Беларусь cвечей зажигания искровых без взимания антидемпинговой пошлины осуществляется при условии распределения установленных объемов ввоза в соответствии с законодательством Республики Беларусь и при условии лицензирования импорта данного товара.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Правительства Республики Армения, Республики Казахстан и Кыргызской Республики принимают необходимые меры по недопущению вывоза со своих территорий свечей зажигания искровых, ввезенных без взимания антидемпинговой пошлины, на территории других государств – членов Союза.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Государственным органам государств – членов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