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5bb0" w14:textId="1cc5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Высшего Евразийского экономического совета и Коллегии Евразийской экономической комиссии в отношении отдельных видов красок полиграфических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апреля 2026 года № 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единую </w:t>
      </w:r>
      <w:r>
        <w:rPr>
          <w:rFonts w:ascii="Times New Roman"/>
          <w:b w:val="false"/>
          <w:i w:val="false"/>
          <w:color w:val="000000"/>
          <w:sz w:val="28"/>
        </w:rPr>
        <w:t>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и Единый таможенный тариф Евразийского экономического союза, утвержденные Решением Совета Евразийской экономической комиссии от 14 сентября 2021 г. № 80,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Евразийского экономического союза 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Евразийского экономического союза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16, позиции с кодами 3215 11 000 0 и 3215 19 000 0 ТН ВЭД ЕАЭС заменить позициями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"3215 11 000 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пленкообразующим веществом, диспергированным или растворенным в спиртах, сложных эфирах, гликолевых эфирах, гептане или гексане, в том числе в любой смеси этих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3215 11 000 2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пленкообразующим веществом, диспергированным в водной среде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3215 11 000 9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3215 19 000 1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пленкообразующим веществом, диспергированным или растворенным в спиртах, сложных эфирах, гликолевых эфирах, гептане или гексане, в том числе в любой смеси этих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3215 19 000 2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пленкообразующим веществом, диспергированным в водной среде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3215 19 000 9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прочая".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стороны, от 25 декабря 2023 года, и размеров таких ставок, утвержденном Решением Коллегии Евразийской экономической комиссии от 14 января 2025 г. № 1, позицию с кодом 3215 11 000 0 ТН ВЭД ЕАЭС заменить позициями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"3215 11 000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пленкообразующим веществом, диспергированным или растворенным в спиртах, сложных эфирах, гликолевых эфирах, гептане или гексане,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любой смеси этих веществ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3215 11 000 2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пленкообразующим веществом, диспергированным в водной среде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3215 11 000 9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ЕТТ".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опубликования, но не ранее 1 июля 2026 г.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2026 г. № 43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 внешнеэкономической деятельности Евразийского экономического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черная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2026 г. № 43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 Евразийского экономического союза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3215 11 000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черная: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пленкообразующим веществом, диспергированным или растворенным в спиртах, сложных эфирах, гликолевых эфирах, гептане или гексане, в том числе в любой смеси этих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3215 11 000 2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пленкообразующим веществом, диспергированным в водной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3215 19 000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пленкообразующим веществом, диспергированным или растворенным в спиртах, сложных эфирах, гликолевых эфирах, гептане или гексане, в том числе в любой смеси этих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3215 19 000 2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пленкообразующим веществом, диспергированным в водной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2026 г. № 43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процентах от таможенной стоимости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пленкообразующим веществом, диспергированным или растворенным в спиртах, сложных эфирах, гликолевых эфирах, гептане или гексане, в том числе в любой смеси этих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3215 11 000 2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пленкообразующим веществом, диспергированным в водной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пленкообразующим веществом, диспергированным или растворенным в спиртах, сложных эфирах, гликолевых эфирах, гептане или гексане, в том числе в любой смеси этих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3215 19 000 2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пленкообразующим веществом, диспергированным в водной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