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947f" w14:textId="2569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марта 2026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октября 2026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2026 г. № 40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 378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пунктами 2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 Утвердить классификатор длин контейнеров (Приложение 30).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 Утвердить классификатор ширин и высот контейнеров (Приложение 31).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 Утвердить классификатор типов контейнеров (Приложение 32).".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приложениями № 30 – 32 следующего содержания: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 xml:space="preserve">длин контейнеров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длина контейнера, миллиметры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ширин и высот контейнеров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ширина контейнера, миллиметры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высота контейнера, миллиметры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2 896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 1 219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2438 и &lt;= 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2438 и &lt;= 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2438 и &lt;= 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2438 и &lt;= 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2 896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2 896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типов контейнеров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Авиационно-наземный контейнер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Авиационно-наземный контейнер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 контейнер для перевозки сухих сыпучих грузов ящичного типа без давления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Воздухонепроницаемый контейнер для перевозки сухих сыпучих грузов ящичного типа без давления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задней разгрузкой через дверцу с неполным открытием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задней разгрузкой через дверцу с открытием на полную ширину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задней разгрузкой через дверцу с открытием на полную ширину с фиксацией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демонтируемой жесткой крышей, с крышкой на шарнирах и днищевой разгрузкой по всей длине и ширине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открытым верхом и днищевой разгрузкой по всей длине и ширине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передней разгрузкой с открытием на полную ширину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боковой разгрузкой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 контейнер для перевозки сухих сыпучих грузов ящичного типа без давления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Воздухонепроницаемый контейнер для перевозки сухих сыпучих грузов ящичного типа без давления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задней разгрузкой через дверцу с неполным открытием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BJ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задней разгрузкой через дверцу с открытием на полную ширину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задней разгрузкой через дверцу с открытием на полную ширину с фиксацией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демонтируемой жесткой крышей, с крышкой на шарнирах и днищевой разгрузкой по всей длине и ширине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открытым верхом и днищевой разгрузкой по всей длине и ширине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передней разгрузкой с открытием на полную ширину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сухих сыпучих грузов ящичного типа без давления с боковой разгрузкой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без вентиляции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без вентиляции с одним или двумя открытыми торцами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естественной вентиляцией верхней части грузового отсека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без вентиляции с одним или двумя открытыми торцами и с одной или двумя открытыми боковыми сторонами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без вентиляции с одним или двумя открытыми торцами и с одной или двумя не полностью открытыми боковыми сторонами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увеличенным объемом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без вентиляции с одним или двумя открытыми торцами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естественной вентиляцией верхней части грузового отсека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без вентиляции с одним или двумя открытыми торцами и с одной или двумя открытыми боковыми сторонами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без вентиляции с одним или двумя открытыми торцами и с одной или двумя не полностью открытыми боковыми сторонами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увеличенным объемом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охлаждаемый и/или нагреваемый,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съемным внешним оборудованием, коэффициент теплопередачи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охлаждаемый и/или нагреваемый,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съемным внутренним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охлаждаемый и/или нагреваемый,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съемным внешним оборудованием, коэффициент теплопередачи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термоизолированный: коэффициент теплопередачи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термоизолированный: коэффициент теплопередачи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эвтектической, удаленной холодильной установкой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охлаждаемый и/или нагреваемый,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съемным внешним оборудованием, коэффициент теплопередачи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охлаждаемый и/или нагреваемый,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съемным внутренним оборудованием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охлаждаемый и/или нагреваемый,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съемным внешним оборудованием, коэффициент теплопередачи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эвтектический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термоизолированный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термоизолированный: коэффициент теплопередачи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охлаждаемый и/или нагреваемый, со съемным оборудованием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контейнер термоизолированный: коэффициент теплопередачи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эвтектической, удаленной холодильной установкой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неопасных веществ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жидких опасных веществ под давлением &lt;= 2,65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жидких опасных веществ под давлением &gt;2,65 бар и ≤10 бар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жидких опасных веществ под давлением &gt; 10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неопасных веществ с необходимостью подачи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опасных веществ под давлением ≤ 10 бар с необходимостью подачи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опасных веществ под давлением &gt; 10 бар с необходимостью подачи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Криогенная контейнер-цистерна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транспортировки газа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неопасных веществ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жидких опасных веществ под давлением &lt;= 2,65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жидких опасных веществ под давлением &gt;2,65 бар и ≤10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жидких опасных веществ под давлением &gt; 10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KJ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неопасных веществ с необходимостью подачи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жидкостей и газов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опасных веществ под давлением ≤ 10 бар с необходимостью подачи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перевозки опасных веществ под давлением &gt; 10 бар с необходимостью подачи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Криогенная контейнер-цистерна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для транспортировки газа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вертикальной разгрузкой бункерного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задней разгрузкой бункерного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задней разгрузкой не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Контейнер-цистерна с боковой разгрузкой не под давлением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задней разгрузкой опрокидыванием не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задней разгрузкой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боковой разгрузкой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разгрузкой опрокидыванием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вертикальной разгрузкой бункерного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задней разгрузкой бункерного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задней разгрузкой не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разгрузкой бункерного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NJ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боковой разгрузкой не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разгрузкой опрокидыванием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задней разгрузкой опрокидыванием не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разгрузкой не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разгрузкой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задней разгрузкой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боковой разгрузкой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Контейнер-цистерна с разгрузкой опрокидыванием под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на базе платформы с неполной верхней рамой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 двумя полными жестко закрепленными торцами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 жестко закрепленными стойками, отдельно стоящими стойками или стойками с подвижным верхним элементом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со складной конструкцией в сторону торца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со складными стойками, свободно стоящими стойками или съемным верхним элементом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 полной верхней рамой с открытым верхом, открытыми торцами (каркасный)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для судового снаряжения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для транспортирования автомобилей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для транспортирования труб и бревен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для транспортирования катушек с намотанным грузом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на базе платформы с неполной верхней рамой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 двумя полными жестко закрепленными торцами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складная (разборная)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 жестко закрепленными стойками, отдельно стоящими стойками или стойками с подвижным верхним элементом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 жестко закрепленными торцами и стойками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со складной конструкцией в сторону торца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PJ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со складными стойками, свободно стоящими стойками или съемным верхним элементом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на базе платформы с неполной верхней рамой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с полной верхней рамой с открытым верхом, открытыми торцами (каркасный)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на базе платформы с полной верхней рамой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на базе платформы для специальных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для судового снаряжения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для транспортирования автомобилей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для транспортирования труб и бревен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Платформа-контейнер для транспортирования катушек с намотанным грузом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машинным охлаждением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машинным охлаждением и отоплением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машинным охлаждением с собственной установкой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машинным охлаждением и отоплением с собственной установкой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со встроенным машинным охлаждением и отоплением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обогревом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контейнер, обогреваемый собственной установкой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машинным охлаждением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машинным охлаждением и отоплением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машинным охлаждением с собственной установкой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охлаждаемый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машинным охлаждением и отоплением с собственной установкой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обогревом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со встроенным оборудованием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со встроенным машинным охлаждением и отоплением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охлаждаемый и обогреваемый с собственной установкой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охлаждаемый и обогреваемый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 с обогревом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контейнер, обогреваемый собственной установкой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контейнер для перевозки скота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контейнер для транспортирования автомобилей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контейнер для перевозки живой рыбы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Негрузовой контейнер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Контейнер-генератор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Негрузовой контейнер для оборудования чувствительного к перегрузкам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Негрузовой контейнер для применения в качестве жилых и коммерческих помещений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контейнер для перевозки скота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контейнер для транспортирования автомобилей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контейнер для перевозки живой рыбы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SJ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Контейнер-генератор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Негрузовой контейнер для оборудования чувствительного к перегрузкам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Негрузовой контейнер для применения в качестве жилых и коммерческих помещений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неопасных (невоспламеняющихся) жидкостей с минимальным давлением 0,45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неопасных (невоспламеняющихся) жидкостей с минимальным давлением 1,50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неопасных (невоспламеняющихся) жидкостей с минимальным давлением 2,65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опасных (воспламеняющихся) жидкостей с минимальным давлением 1,50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опасных (воспламеняющихся) жидкостей с минимальным давлением 2,65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опасных (воспламеняющихся) жидкостей с минимальным давлением 4,00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опасных (воспламеняющихся) жидкостей с минимальным давлением 6,00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газов с минимальным давлением 9,10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газов с минимальным давлением 22,00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газов с определенным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неопасных (невоспламеняющихся) жидкостей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опасных (воспламеняющихся) жидкостей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Танк-контейнер для перевозки газов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открыты, на торцевых рамах имеются съемные верхние элементы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открыты, также открыты одна или обе боковые стенки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открыты, также открыты одна или обе боковые стенки, на торцевых рамах имеются съемные верхние элементы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открыты, одна боковая сторона открыта не полностью и полностью открыта другая сторона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 с полностью закрепленными боковыми стенками и торцами (без дверей)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контейнер с удаляемым жестким верхом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транспортирования катушек с намотанным грузом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открыты, на торцевых рамах имеются съемные верхние элементы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открыты, также открыты одна или обе боковые стенки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открыты, также открыты одна или обе боковые стенки, на торцевых рамах имеются съемные верхние элементы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UJ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верхом, один или оба торца которого открыты, одна боковая сторона открыта не полностью и полностью открыта другая сторона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 с полностью закрепленными боковыми стенками и торцами (без дверей)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открытым верхом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контейнер с удаляемым жестким верхом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транспортирования катушек с намотанным грузом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немеханической системой вентиляции с вентиляционными отверстиями в нижней и верхней частях грузового пространства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механической системой вентиляции, расположенной внутри контейнера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механической системой вентиляции, расположенной снаружи контейнера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немеханической системой вентиляции с вентиляционными отверстиями в нижней и верхней частях грузового пространства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механической системой вентиляции, расположенной внутри контейнера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механической системой вентиляции, расположенной снаружи контейнера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вентиляцией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общего назначения с вентиляцией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Складной контейнер общего назначения, складываемый в сторону основания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Складной контейнер общего назначения, складываемый в боковую сторону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Складной контейнер общего назначения, складываемый в сторону основания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Складной контейнер общего назначения, складываемый в боковую сторону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иного типа".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