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1f82" w14:textId="3b71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8 октября 2019 г.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марта 2026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Порядка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Решением Совета Евразийской экономической комиссии от 12 ноября 2021 г. № 130,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октября 2019 г. № 170 "Об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043/2017)" заменить словами "подлежащей обязательной оценке соответствия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в отношении которой при помещении под таможенные процедуры подтверждается соблюдение мер технического регулирования";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утвержденном указанным Решением: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043/2017)" заменить словами "подлежащей обязательной оценке соответствия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в отношении которой при помещении под таможенные процедуры подтверждается соблюдение мер технического регулирования";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коды "3105 30 000 0 3105 40 000 0" ТН ВЭД ЕАЭС заменить кодами "3105 30 000 1 3105 30 000 9 3105 40 000 1 3105 40 000 9" ТН ВЭД ЕАЭС;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27 код "8504 0 910 0" ТН ВЭД ЕАЭС заменить кодом "8504 40 910 0" ТН ВЭД ЕАЭС.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