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c67c" w14:textId="85ec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28 февраля 2017 г.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января 2026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февраля 2017 г. № 26 "О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28 февраля 2017 г. № 26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наименовании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"стандартов, содержащих" заменить словами "стандартов государств – членов Евразийского экономического союза, а также методик исследований (испытаний) и измерений, содержащих".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регулирования, утвержденный указанным Решением,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2017 г. №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2026 г. № 8)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 государств – членов Евразийского экономического союза, а также методик исследований (испытаний) и измерений,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"Требования к сжиженным углеводородным газам для использования их в качестве топлива" (ТР ЕАЭС 036/2016) и осуществления оценки соответствия объектов технического регулирования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4257-2013 "Газы углеводородные сжиженные. Метод отбора проб"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14921-2018 "Газы углеводородные сжиженные. Методы отбора проб"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D 3700-2015 "Промышленность нефтяная и газовая. Стандартный метод испытаний для получения образцов сжиженных нефтяных газов при использовании плавающего поршневого цилиндра"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55609-2013 "Отбор проб газового конденсата, сжиженного углеводородного газа и широкой фракции легких углеводородов. Общие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"Октановое число"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Д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 раздела 5 СТ РК ASTM D 2598-2015 "Газы нефтяные сжиженные. Определение физических свойств методом композиционного анализа"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доля суммы непредельных углеводородов"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10679-2019 "Газы углеводородные сжиженные. Метод определения углеводородного состава"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33012-2014 "Пропан и бутан товарные. Определение углеводородного состава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2163-2011 "Газы нефтяные сжиженные. Метод определения углеводородного состава при помощи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54484-2011 "Газы углеводородные сжиженные. Методы определения углеводородного состава"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56869-2016 "Газы углеводородные сжиженные и смеси пропан-пропиленовые. Определение углеводородов газовой хроматографией"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"Давление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4256-2013 "Газы углеводородные сжиженные. Определение манометрического давления паров. Метод СУГ"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28656-2019 "Газы углеводородные сжиженные. Расчетный метод определения плотности и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34429-2018 "Газы углеводородные сжиженные. Метод определения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АСТМ Д 1267-2011 "Газы нефтяные сжиженные. Определение давления насыщенных паров"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ASTM D 2598-2015 "Газы нефтяные сжиженные. Определение физических свойств методом композиционного анализа"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D 6897-2015 "Газы углеводородные сжиженные. Стандартный метод испытаний для определения давления насыщенных паров сжиженных углеводородных газов (СУГ)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(метод расширения)"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"Массовая доля сероводорода и меркаптановой серы"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22985-2017 "Газы углеводородные сжиженные. Метод определения сероводорода, меркаптановой серы и серооксида углерода"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35228-2024 "Газы углеводородные сжиженные. Определение серосодержащих соединений методом газовой хроматографии"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"Запах"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А ГОСТ EN 589-2014 "Топлива для двигателей внутреннего сгорания. Газы углеводородные сжиженные. Технические требования и методы испытаний"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9.5 и приложение Г ГОСТ 34858-2022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"Интенсивность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22387.5-2021 "Газ для коммунально-бытового потребления. Методы определения интенсивности запаха"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1240-2004 "Газ для коммунально-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бытового потребления. Методы определения интенсивности запаха"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приложение, показатель "Содержание свободной 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щелочи"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20448-2018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СТБ 2262-2012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СТ РК 1663-2007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ГОСТ Р 56870-2016 "Газы углеводородные сжиженные. Определение аммиака, воды и щелочи"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приложение, показатель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"Объемная доля жидкого остатка"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Б ГОСТ 20448-2018 "Газы углеводородные сжиженные топливные для коммунально-бытового потребления.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01.07.2030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В ГОСТ 34858-2022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СТБ 2262-2012 "Газы углеводородные сжиженные топливные.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ASTM Д 7756-2015 "Газы углеводородные сжиженные. Определение остатка методом газовой хроматографии с помощью ввода пробы в колонку"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8.2 СТ РК 1663-2007 "Газы углеводородные сжиженные топливные.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01.01.2035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