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fea6" w14:textId="588f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Стратегической программе научно-технического развития Евразийского экономического союза на долгосрочный период "рамочного" характера</w:t>
      </w:r>
    </w:p>
    <w:p>
      <w:pPr>
        <w:spacing w:after="0"/>
        <w:ind w:left="0"/>
        <w:jc w:val="both"/>
      </w:pPr>
      <w:r>
        <w:rPr>
          <w:rFonts w:ascii="Times New Roman"/>
          <w:b w:val="false"/>
          <w:i w:val="false"/>
          <w:color w:val="000000"/>
          <w:sz w:val="28"/>
        </w:rPr>
        <w:t>Рекомендация Совета Евразийской экономической комиссии от 12 сентября 2025 года № 1.</w:t>
      </w:r>
    </w:p>
    <w:p>
      <w:pPr>
        <w:spacing w:after="0"/>
        <w:ind w:left="0"/>
        <w:jc w:val="both"/>
      </w:pPr>
      <w:bookmarkStart w:name="z4" w:id="0"/>
      <w:r>
        <w:rPr>
          <w:rFonts w:ascii="Times New Roman"/>
          <w:b w:val="false"/>
          <w:i w:val="false"/>
          <w:color w:val="000000"/>
          <w:sz w:val="28"/>
        </w:rPr>
        <w:t xml:space="preserve">
      Совет Евразийской экономической комиссии в соответствии с пунктами 6.4.5, 8.2.1 и 8.2.3 </w:t>
      </w:r>
      <w:r>
        <w:rPr>
          <w:rFonts w:ascii="Times New Roman"/>
          <w:b w:val="false"/>
          <w:i w:val="false"/>
          <w:color w:val="000000"/>
          <w:sz w:val="28"/>
        </w:rPr>
        <w:t>плана мероприятий</w:t>
      </w:r>
      <w:r>
        <w:rPr>
          <w:rFonts w:ascii="Times New Roman"/>
          <w:b w:val="false"/>
          <w:i w:val="false"/>
          <w:color w:val="000000"/>
          <w:sz w:val="28"/>
        </w:rPr>
        <w:t xml:space="preserve"> по реализации Стратегических направлений развития евразийской экономической интеграции до 2025 года, утвержденного распоряжением Совета Евразийской экономической комиссии от 5 апреля 2021 г. № 4, </w:t>
      </w:r>
    </w:p>
    <w:bookmarkEnd w:id="0"/>
    <w:bookmarkStart w:name="z5" w:id="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 </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Стратегической программой научно-технического развития Евразийского экономического союза на долгосрочный период "рамочного" характера согласно </w:t>
      </w:r>
      <w:r>
        <w:rPr>
          <w:rFonts w:ascii="Times New Roman"/>
          <w:b w:val="false"/>
          <w:i w:val="false"/>
          <w:color w:val="000000"/>
          <w:sz w:val="28"/>
        </w:rPr>
        <w:t>приложению</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сентября 2025 г. № 1</w:t>
            </w:r>
          </w:p>
        </w:tc>
      </w:tr>
    </w:tbl>
    <w:bookmarkStart w:name="z8" w:id="3"/>
    <w:p>
      <w:pPr>
        <w:spacing w:after="0"/>
        <w:ind w:left="0"/>
        <w:jc w:val="left"/>
      </w:pPr>
      <w:r>
        <w:rPr>
          <w:rFonts w:ascii="Times New Roman"/>
          <w:b/>
          <w:i w:val="false"/>
          <w:color w:val="000000"/>
        </w:rPr>
        <w:t xml:space="preserve"> СТРАТЕГИЧЕСКАЯ ПРОГРАММА</w:t>
      </w:r>
      <w:r>
        <w:br/>
      </w:r>
      <w:r>
        <w:rPr>
          <w:rFonts w:ascii="Times New Roman"/>
          <w:b/>
          <w:i w:val="false"/>
          <w:color w:val="000000"/>
        </w:rPr>
        <w:t xml:space="preserve"> научно-технического развития Евразийского экономического союза на долгосрочный период "рамочного" характера </w:t>
      </w:r>
    </w:p>
    <w:bookmarkEnd w:id="3"/>
    <w:bookmarkStart w:name="z9" w:id="4"/>
    <w:p>
      <w:pPr>
        <w:spacing w:after="0"/>
        <w:ind w:left="0"/>
        <w:jc w:val="left"/>
      </w:pPr>
      <w:r>
        <w:rPr>
          <w:rFonts w:ascii="Times New Roman"/>
          <w:b/>
          <w:i w:val="false"/>
          <w:color w:val="000000"/>
        </w:rPr>
        <w:t xml:space="preserve"> I. Общие положения</w:t>
      </w:r>
    </w:p>
    <w:bookmarkEnd w:id="4"/>
    <w:bookmarkStart w:name="z10" w:id="5"/>
    <w:p>
      <w:pPr>
        <w:spacing w:after="0"/>
        <w:ind w:left="0"/>
        <w:jc w:val="both"/>
      </w:pPr>
      <w:r>
        <w:rPr>
          <w:rFonts w:ascii="Times New Roman"/>
          <w:b w:val="false"/>
          <w:i w:val="false"/>
          <w:color w:val="000000"/>
          <w:sz w:val="28"/>
        </w:rPr>
        <w:t xml:space="preserve">
      Настоящая Программа разработана в целях реализации </w:t>
      </w:r>
      <w:r>
        <w:rPr>
          <w:rFonts w:ascii="Times New Roman"/>
          <w:b w:val="false"/>
          <w:i w:val="false"/>
          <w:color w:val="000000"/>
          <w:sz w:val="28"/>
        </w:rPr>
        <w:t>пунктов 6.4.5</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и </w:t>
      </w:r>
      <w:r>
        <w:rPr>
          <w:rFonts w:ascii="Times New Roman"/>
          <w:b w:val="false"/>
          <w:i w:val="false"/>
          <w:color w:val="000000"/>
          <w:sz w:val="28"/>
        </w:rPr>
        <w:t>8.2.3</w:t>
      </w:r>
      <w:r>
        <w:rPr>
          <w:rFonts w:ascii="Times New Roman"/>
          <w:b w:val="false"/>
          <w:i w:val="false"/>
          <w:color w:val="000000"/>
          <w:sz w:val="28"/>
        </w:rPr>
        <w:t xml:space="preserve">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от 11 декабря 2020 г. № 12 (далее – Стратегия), и формирования общего пространства кооперационного взаимодействия и сотрудничества в сфере технологического развития в соответствии с Декларацией о дальнейшем развитии экономических процессов в рамках Евразийского экономического союза до 2030 года и на период до 2045 года "Евразийский экономический путь" от 25 декабря 2023 г. (далее – Декларация). </w:t>
      </w:r>
    </w:p>
    <w:bookmarkEnd w:id="5"/>
    <w:bookmarkStart w:name="z11" w:id="6"/>
    <w:p>
      <w:pPr>
        <w:spacing w:after="0"/>
        <w:ind w:left="0"/>
        <w:jc w:val="both"/>
      </w:pPr>
      <w:r>
        <w:rPr>
          <w:rFonts w:ascii="Times New Roman"/>
          <w:b w:val="false"/>
          <w:i w:val="false"/>
          <w:color w:val="000000"/>
          <w:sz w:val="28"/>
        </w:rPr>
        <w:t xml:space="preserve">
      Понятия, используемые в настоящей Программе,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Стратегией и Декларацией.</w:t>
      </w:r>
    </w:p>
    <w:bookmarkEnd w:id="6"/>
    <w:bookmarkStart w:name="z12" w:id="7"/>
    <w:p>
      <w:pPr>
        <w:spacing w:after="0"/>
        <w:ind w:left="0"/>
        <w:jc w:val="both"/>
      </w:pPr>
      <w:r>
        <w:rPr>
          <w:rFonts w:ascii="Times New Roman"/>
          <w:b w:val="false"/>
          <w:i w:val="false"/>
          <w:color w:val="000000"/>
          <w:sz w:val="28"/>
        </w:rPr>
        <w:t xml:space="preserve">
      Целью настоящей Программы является формирование конкурентоспособного научно-исследовательского потенциала в рамках Евразийского экономического союза (далее – Союз) путем объединения совместных усилий государств – членов Союза (далее – государства-члены) по развитию совместных научно-исследовательских работ и повышению технологического развития экономик государств-членов, а также объединение научно-исследовательского потенциала государств-членов для реализации проектов и развития направлений научно-технического сотрудничества. </w:t>
      </w:r>
    </w:p>
    <w:bookmarkEnd w:id="7"/>
    <w:bookmarkStart w:name="z13" w:id="8"/>
    <w:p>
      <w:pPr>
        <w:spacing w:after="0"/>
        <w:ind w:left="0"/>
        <w:jc w:val="both"/>
      </w:pPr>
      <w:r>
        <w:rPr>
          <w:rFonts w:ascii="Times New Roman"/>
          <w:b w:val="false"/>
          <w:i w:val="false"/>
          <w:color w:val="000000"/>
          <w:sz w:val="28"/>
        </w:rPr>
        <w:t>
      Задачами настоящей Программы являются:</w:t>
      </w:r>
    </w:p>
    <w:bookmarkEnd w:id="8"/>
    <w:bookmarkStart w:name="z14" w:id="9"/>
    <w:p>
      <w:pPr>
        <w:spacing w:after="0"/>
        <w:ind w:left="0"/>
        <w:jc w:val="both"/>
      </w:pPr>
      <w:r>
        <w:rPr>
          <w:rFonts w:ascii="Times New Roman"/>
          <w:b w:val="false"/>
          <w:i w:val="false"/>
          <w:color w:val="000000"/>
          <w:sz w:val="28"/>
        </w:rPr>
        <w:t>
      содействие в проведении совместных научно-исследовательских работ и реализации инновационных проектов в сферах, представляющих взаимный интерес;</w:t>
      </w:r>
    </w:p>
    <w:bookmarkEnd w:id="9"/>
    <w:bookmarkStart w:name="z15" w:id="10"/>
    <w:p>
      <w:pPr>
        <w:spacing w:after="0"/>
        <w:ind w:left="0"/>
        <w:jc w:val="both"/>
      </w:pPr>
      <w:r>
        <w:rPr>
          <w:rFonts w:ascii="Times New Roman"/>
          <w:b w:val="false"/>
          <w:i w:val="false"/>
          <w:color w:val="000000"/>
          <w:sz w:val="28"/>
        </w:rPr>
        <w:t xml:space="preserve">
      обеспечение свободного обмена научно-технической информацией; </w:t>
      </w:r>
    </w:p>
    <w:bookmarkEnd w:id="10"/>
    <w:bookmarkStart w:name="z16" w:id="11"/>
    <w:p>
      <w:pPr>
        <w:spacing w:after="0"/>
        <w:ind w:left="0"/>
        <w:jc w:val="both"/>
      </w:pPr>
      <w:r>
        <w:rPr>
          <w:rFonts w:ascii="Times New Roman"/>
          <w:b w:val="false"/>
          <w:i w:val="false"/>
          <w:color w:val="000000"/>
          <w:sz w:val="28"/>
        </w:rPr>
        <w:t xml:space="preserve">
      развитие взаимодействия между научными организациями государств-членов; </w:t>
      </w:r>
    </w:p>
    <w:bookmarkEnd w:id="11"/>
    <w:bookmarkStart w:name="z17" w:id="12"/>
    <w:p>
      <w:pPr>
        <w:spacing w:after="0"/>
        <w:ind w:left="0"/>
        <w:jc w:val="both"/>
      </w:pPr>
      <w:r>
        <w:rPr>
          <w:rFonts w:ascii="Times New Roman"/>
          <w:b w:val="false"/>
          <w:i w:val="false"/>
          <w:color w:val="000000"/>
          <w:sz w:val="28"/>
        </w:rPr>
        <w:t xml:space="preserve">
      оказание содействия в практическом внедрении результатов научно-технической деятельности; </w:t>
      </w:r>
    </w:p>
    <w:bookmarkEnd w:id="12"/>
    <w:bookmarkStart w:name="z18" w:id="13"/>
    <w:p>
      <w:pPr>
        <w:spacing w:after="0"/>
        <w:ind w:left="0"/>
        <w:jc w:val="both"/>
      </w:pPr>
      <w:r>
        <w:rPr>
          <w:rFonts w:ascii="Times New Roman"/>
          <w:b w:val="false"/>
          <w:i w:val="false"/>
          <w:color w:val="000000"/>
          <w:sz w:val="28"/>
        </w:rPr>
        <w:t>
      стимулирование производства и использования высокотехнологичной продукции для повышения конкурентоспособности государств-членов и их сбалансированного развития.</w:t>
      </w:r>
    </w:p>
    <w:bookmarkEnd w:id="13"/>
    <w:bookmarkStart w:name="z19" w:id="14"/>
    <w:p>
      <w:pPr>
        <w:spacing w:after="0"/>
        <w:ind w:left="0"/>
        <w:jc w:val="both"/>
      </w:pPr>
      <w:r>
        <w:rPr>
          <w:rFonts w:ascii="Times New Roman"/>
          <w:b w:val="false"/>
          <w:i w:val="false"/>
          <w:color w:val="000000"/>
          <w:sz w:val="28"/>
        </w:rPr>
        <w:t>
      Ключевыми направлениями реализации настоящей Программы являются:</w:t>
      </w:r>
    </w:p>
    <w:bookmarkEnd w:id="14"/>
    <w:bookmarkStart w:name="z20" w:id="15"/>
    <w:p>
      <w:pPr>
        <w:spacing w:after="0"/>
        <w:ind w:left="0"/>
        <w:jc w:val="both"/>
      </w:pPr>
      <w:r>
        <w:rPr>
          <w:rFonts w:ascii="Times New Roman"/>
          <w:b w:val="false"/>
          <w:i w:val="false"/>
          <w:color w:val="000000"/>
          <w:sz w:val="28"/>
        </w:rPr>
        <w:t>
      активизация информационного обмена в научно-технической сфере;</w:t>
      </w:r>
    </w:p>
    <w:bookmarkEnd w:id="15"/>
    <w:bookmarkStart w:name="z21" w:id="16"/>
    <w:p>
      <w:pPr>
        <w:spacing w:after="0"/>
        <w:ind w:left="0"/>
        <w:jc w:val="both"/>
      </w:pPr>
      <w:r>
        <w:rPr>
          <w:rFonts w:ascii="Times New Roman"/>
          <w:b w:val="false"/>
          <w:i w:val="false"/>
          <w:color w:val="000000"/>
          <w:sz w:val="28"/>
        </w:rPr>
        <w:t xml:space="preserve">
      разработка и внедрение новых технологий в сферах, представляющих взаимный интерес; </w:t>
      </w:r>
    </w:p>
    <w:bookmarkEnd w:id="16"/>
    <w:bookmarkStart w:name="z22" w:id="17"/>
    <w:p>
      <w:pPr>
        <w:spacing w:after="0"/>
        <w:ind w:left="0"/>
        <w:jc w:val="both"/>
      </w:pPr>
      <w:r>
        <w:rPr>
          <w:rFonts w:ascii="Times New Roman"/>
          <w:b w:val="false"/>
          <w:i w:val="false"/>
          <w:color w:val="000000"/>
          <w:sz w:val="28"/>
        </w:rPr>
        <w:t>
      поощрение обмена опытом в вопросах подготовки и повышения квалификации научных и научно-педагогических кадров;</w:t>
      </w:r>
    </w:p>
    <w:bookmarkEnd w:id="17"/>
    <w:bookmarkStart w:name="z23" w:id="18"/>
    <w:p>
      <w:pPr>
        <w:spacing w:after="0"/>
        <w:ind w:left="0"/>
        <w:jc w:val="both"/>
      </w:pPr>
      <w:r>
        <w:rPr>
          <w:rFonts w:ascii="Times New Roman"/>
          <w:b w:val="false"/>
          <w:i w:val="false"/>
          <w:color w:val="000000"/>
          <w:sz w:val="28"/>
        </w:rPr>
        <w:t>
      развитие сотрудничества в научно-технической сфере;</w:t>
      </w:r>
    </w:p>
    <w:bookmarkEnd w:id="18"/>
    <w:bookmarkStart w:name="z24" w:id="19"/>
    <w:p>
      <w:pPr>
        <w:spacing w:after="0"/>
        <w:ind w:left="0"/>
        <w:jc w:val="both"/>
      </w:pPr>
      <w:r>
        <w:rPr>
          <w:rFonts w:ascii="Times New Roman"/>
          <w:b w:val="false"/>
          <w:i w:val="false"/>
          <w:color w:val="000000"/>
          <w:sz w:val="28"/>
        </w:rPr>
        <w:t>
      развитие интеграционного взаимодействия в рамках права Союза.</w:t>
      </w:r>
    </w:p>
    <w:bookmarkEnd w:id="19"/>
    <w:bookmarkStart w:name="z25" w:id="20"/>
    <w:p>
      <w:pPr>
        <w:spacing w:after="0"/>
        <w:ind w:left="0"/>
        <w:jc w:val="left"/>
      </w:pPr>
      <w:r>
        <w:rPr>
          <w:rFonts w:ascii="Times New Roman"/>
          <w:b/>
          <w:i w:val="false"/>
          <w:color w:val="000000"/>
        </w:rPr>
        <w:t xml:space="preserve"> II. Реализация приоритетов научно-технического развития в государствах-членах</w:t>
      </w:r>
    </w:p>
    <w:bookmarkEnd w:id="20"/>
    <w:bookmarkStart w:name="z26" w:id="21"/>
    <w:p>
      <w:pPr>
        <w:spacing w:after="0"/>
        <w:ind w:left="0"/>
        <w:jc w:val="both"/>
      </w:pPr>
      <w:r>
        <w:rPr>
          <w:rFonts w:ascii="Times New Roman"/>
          <w:b w:val="false"/>
          <w:i w:val="false"/>
          <w:color w:val="000000"/>
          <w:sz w:val="28"/>
        </w:rPr>
        <w:t xml:space="preserve">
      Настоящая Программа реализуется в соответствии с национальными приоритетами, стратегическими программными документами и приоритетными направлениями научно-технического развития государств-членов, представленными в докладе, размещенном на официальном сайте Союза в соответствии с Рекомендацией Коллегии Евразийской экономической комиссии от 24 июня 2022 г. № 26, другими актами органов Союза. </w:t>
      </w:r>
    </w:p>
    <w:bookmarkEnd w:id="21"/>
    <w:bookmarkStart w:name="z27" w:id="22"/>
    <w:p>
      <w:pPr>
        <w:spacing w:after="0"/>
        <w:ind w:left="0"/>
        <w:jc w:val="both"/>
      </w:pPr>
      <w:r>
        <w:rPr>
          <w:rFonts w:ascii="Times New Roman"/>
          <w:b w:val="false"/>
          <w:i w:val="false"/>
          <w:color w:val="000000"/>
          <w:sz w:val="28"/>
        </w:rPr>
        <w:t xml:space="preserve">
      В реализации приоритетов научно-технического развития в государствах-членах участвуют организации, входящие в исследовательскую инфраструктуру государств-членов, по перечню согласно приложению № 1. </w:t>
      </w:r>
    </w:p>
    <w:bookmarkEnd w:id="22"/>
    <w:bookmarkStart w:name="z28" w:id="23"/>
    <w:p>
      <w:pPr>
        <w:spacing w:after="0"/>
        <w:ind w:left="0"/>
        <w:jc w:val="both"/>
      </w:pPr>
      <w:r>
        <w:rPr>
          <w:rFonts w:ascii="Times New Roman"/>
          <w:b w:val="false"/>
          <w:i w:val="false"/>
          <w:color w:val="000000"/>
          <w:sz w:val="28"/>
        </w:rPr>
        <w:t xml:space="preserve">
      Приоритеты государств-членов в сфере научно-технического развития на долгосрочный период определены программными документами государств-членов согласно приложению № 2. </w:t>
      </w:r>
    </w:p>
    <w:bookmarkEnd w:id="23"/>
    <w:bookmarkStart w:name="z29" w:id="24"/>
    <w:p>
      <w:pPr>
        <w:spacing w:after="0"/>
        <w:ind w:left="0"/>
        <w:jc w:val="both"/>
      </w:pPr>
      <w:r>
        <w:rPr>
          <w:rFonts w:ascii="Times New Roman"/>
          <w:b w:val="false"/>
          <w:i w:val="false"/>
          <w:color w:val="000000"/>
          <w:sz w:val="28"/>
        </w:rPr>
        <w:t>
      Стратегическими документами государств-членов признается важность фактора научно-технического, научно-технологического и инновационного развития в обеспечении долгосрочной конкурентоспособности национальных экономик.</w:t>
      </w:r>
    </w:p>
    <w:bookmarkEnd w:id="24"/>
    <w:bookmarkStart w:name="z30" w:id="25"/>
    <w:p>
      <w:pPr>
        <w:spacing w:after="0"/>
        <w:ind w:left="0"/>
        <w:jc w:val="both"/>
      </w:pPr>
      <w:r>
        <w:rPr>
          <w:rFonts w:ascii="Times New Roman"/>
          <w:b w:val="false"/>
          <w:i w:val="false"/>
          <w:color w:val="000000"/>
          <w:sz w:val="28"/>
        </w:rPr>
        <w:t>
      В условиях глобальных вызовов эффективным инструментом реализации взаимовыгодной экономической интеграции становится сотрудничество государств-членов, реализуемое путем определения сфер взаимного интереса для проведения совместных исследований и осуществления совместных инновационных проектов, а также критериев организации таких исследований и проектов в соответствии с приложением № 3.</w:t>
      </w:r>
    </w:p>
    <w:bookmarkEnd w:id="25"/>
    <w:bookmarkStart w:name="z31" w:id="26"/>
    <w:p>
      <w:pPr>
        <w:spacing w:after="0"/>
        <w:ind w:left="0"/>
        <w:jc w:val="both"/>
      </w:pPr>
      <w:r>
        <w:rPr>
          <w:rFonts w:ascii="Times New Roman"/>
          <w:b w:val="false"/>
          <w:i w:val="false"/>
          <w:color w:val="000000"/>
          <w:sz w:val="28"/>
        </w:rPr>
        <w:t>
      Исходя из реализуемых в государствах-членах стратегий с учетом приоритетных направлений научно-технического развития в рамках Союза (Рекомендация Коллегии Евразийской экономической комиссии от 24 июня 2022 г. № 26) можно выделить следующие сферы взаимного интереса, представленные в таблице.</w:t>
      </w:r>
    </w:p>
    <w:bookmarkEnd w:id="26"/>
    <w:bookmarkStart w:name="z32" w:id="27"/>
    <w:p>
      <w:pPr>
        <w:spacing w:after="0"/>
        <w:ind w:left="0"/>
        <w:jc w:val="left"/>
      </w:pPr>
      <w:r>
        <w:rPr>
          <w:rFonts w:ascii="Times New Roman"/>
          <w:b/>
          <w:i w:val="false"/>
          <w:color w:val="000000"/>
        </w:rPr>
        <w:t xml:space="preserve"> Сферы, представляющие взаимный интерес для государств-членов</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сотрудничества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Связь и информационно-телекоммуникационные технологии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применение высокопроизводительных вычислений, создание вычислительных алгоритмов и прикладного математического обеспечения</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современных методов анализа данных, методов машинного обучения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систем искусственного интеллекта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рациональное управление вычислительными средами с использованием таких технологий, как блокчейн и смарт-контракты, в соответствии с законодательством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цифровые экосистемы (платформы)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цифровая прослеживаемость перевозок товаров 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связи и методы передачи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информационно-управляющие системы, аэрокосмические и геоинформационные технологии</w:t>
            </w:r>
          </w:p>
          <w:p>
            <w:pPr>
              <w:spacing w:after="20"/>
              <w:ind w:left="20"/>
              <w:jc w:val="both"/>
            </w:pPr>
            <w:r>
              <w:rPr>
                <w:rFonts w:ascii="Times New Roman"/>
                <w:b w:val="false"/>
                <w:i w:val="false"/>
                <w:color w:val="000000"/>
                <w:sz w:val="20"/>
              </w:rPr>
              <w:t>
квантовые, когнитивные, нейроцифровые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Промышленность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прорабатываемые технологические решения </w:t>
            </w:r>
          </w:p>
          <w:p>
            <w:pPr>
              <w:spacing w:after="20"/>
              <w:ind w:left="20"/>
              <w:jc w:val="both"/>
            </w:pPr>
            <w:r>
              <w:rPr>
                <w:rFonts w:ascii="Times New Roman"/>
                <w:b w:val="false"/>
                <w:i w:val="false"/>
                <w:color w:val="000000"/>
                <w:sz w:val="20"/>
              </w:rPr>
              <w:t xml:space="preserve">в приоритетных видах экономической деятельности, определяемых Основными направлениями промышленного сотрудничества до 2030 года в рамках Евразийского экономического союза, утвержденными Решением Евразийского межправительственного совета от 1 октября 2024 г. № 2, а также в сферах, предусмотренных Положением о формировании и функционировании евразийских технологических платформ, утвержденным Решением Евразийского межправительственного совета </w:t>
            </w:r>
          </w:p>
          <w:p>
            <w:pPr>
              <w:spacing w:after="20"/>
              <w:ind w:left="20"/>
              <w:jc w:val="both"/>
            </w:pPr>
            <w:r>
              <w:rPr>
                <w:rFonts w:ascii="Times New Roman"/>
                <w:b w:val="false"/>
                <w:i w:val="false"/>
                <w:color w:val="000000"/>
                <w:sz w:val="20"/>
              </w:rPr>
              <w:t>от 13 апреля 2016 г.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Агропромышленный комплекс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xml:space="preserve">
селекция и семеноводство сельскохозяйственных растений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племенное животноводство и геномная селекция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нано-, био- и цифровые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и внедрение робототехники </w:t>
            </w:r>
          </w:p>
          <w:p>
            <w:pPr>
              <w:spacing w:after="20"/>
              <w:ind w:left="20"/>
              <w:jc w:val="both"/>
            </w:pPr>
            <w:r>
              <w:rPr>
                <w:rFonts w:ascii="Times New Roman"/>
                <w:b w:val="false"/>
                <w:i w:val="false"/>
                <w:color w:val="000000"/>
                <w:sz w:val="20"/>
              </w:rPr>
              <w:t xml:space="preserve">в сельскохозяйственных производственных процессах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защиты растений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ветеринарные препараты и кормовые добавки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точное земледелие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органическое сельское хозяйство</w:t>
            </w:r>
          </w:p>
          <w:p>
            <w:pPr>
              <w:spacing w:after="20"/>
              <w:ind w:left="20"/>
              <w:jc w:val="both"/>
            </w:pPr>
            <w:r>
              <w:rPr>
                <w:rFonts w:ascii="Times New Roman"/>
                <w:b w:val="false"/>
                <w:i w:val="false"/>
                <w:color w:val="000000"/>
                <w:sz w:val="20"/>
              </w:rPr>
              <w:t>
инновационные технологии производства продуктов питания производство и переработка продукции агропромышленного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4. Энергетика</w:t>
            </w:r>
          </w:p>
          <w:bookmarkEnd w:id="3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эффективное развитие и функционирование энергетических систем</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освоение новых способов производства, хранения, передачи, транспортировки энергии и энергетических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альтернативных и возобновляемых источников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энергоэффективность и энергосбережение</w:t>
            </w:r>
          </w:p>
          <w:p>
            <w:pPr>
              <w:spacing w:after="20"/>
              <w:ind w:left="20"/>
              <w:jc w:val="both"/>
            </w:pPr>
            <w:r>
              <w:rPr>
                <w:rFonts w:ascii="Times New Roman"/>
                <w:b w:val="false"/>
                <w:i w:val="false"/>
                <w:color w:val="000000"/>
                <w:sz w:val="20"/>
              </w:rPr>
              <w:t xml:space="preserve">
интеллектуальные электроэнергетические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5. Транспорт</w:t>
            </w:r>
          </w:p>
          <w:bookmarkEnd w:id="3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экологически чистые технологии для транспорта</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интеллектуальные транспортные и логистические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энергоэффективные транспортные средства, беспилотные транспортные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транспортно-логистической и цифровой инфраструктуры евразийских транспортных коридоров, включая создание опорных транспортных хабов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развитие современных, в том числе цифровых </w:t>
            </w:r>
          </w:p>
          <w:p>
            <w:pPr>
              <w:spacing w:after="20"/>
              <w:ind w:left="20"/>
              <w:jc w:val="both"/>
            </w:pPr>
            <w:r>
              <w:rPr>
                <w:rFonts w:ascii="Times New Roman"/>
                <w:b w:val="false"/>
                <w:i w:val="false"/>
                <w:color w:val="000000"/>
                <w:sz w:val="20"/>
              </w:rPr>
              <w:t xml:space="preserve">и платформенных, технологий оказания услуг </w:t>
            </w:r>
          </w:p>
          <w:p>
            <w:pPr>
              <w:spacing w:after="20"/>
              <w:ind w:left="20"/>
              <w:jc w:val="both"/>
            </w:pPr>
            <w:r>
              <w:rPr>
                <w:rFonts w:ascii="Times New Roman"/>
                <w:b w:val="false"/>
                <w:i w:val="false"/>
                <w:color w:val="000000"/>
                <w:sz w:val="20"/>
              </w:rPr>
              <w:t>в сфере перевозок, а также вспомогательной инфраструктуры и придорожного сервиса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современные технологии транспортного строительства, </w:t>
            </w:r>
          </w:p>
          <w:p>
            <w:pPr>
              <w:spacing w:after="20"/>
              <w:ind w:left="20"/>
              <w:jc w:val="both"/>
            </w:pPr>
            <w:r>
              <w:rPr>
                <w:rFonts w:ascii="Times New Roman"/>
                <w:b w:val="false"/>
                <w:i w:val="false"/>
                <w:color w:val="000000"/>
                <w:sz w:val="20"/>
              </w:rPr>
              <w:t>в том числе объектов транспортной инфраструктуры, строительства морских и "сухих" портов, мультимодальных транспортных центров в странах экспортного интереса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развитие современных технологий в сфере обеспечения безопасности перевозок, включая навигационные </w:t>
            </w:r>
          </w:p>
          <w:p>
            <w:pPr>
              <w:spacing w:after="20"/>
              <w:ind w:left="20"/>
              <w:jc w:val="both"/>
            </w:pPr>
            <w:r>
              <w:rPr>
                <w:rFonts w:ascii="Times New Roman"/>
                <w:b w:val="false"/>
                <w:i w:val="false"/>
                <w:color w:val="000000"/>
                <w:sz w:val="20"/>
              </w:rPr>
              <w:t>и управляющие системы</w:t>
            </w:r>
          </w:p>
          <w:p>
            <w:pPr>
              <w:spacing w:after="20"/>
              <w:ind w:left="20"/>
              <w:jc w:val="both"/>
            </w:pPr>
            <w:r>
              <w:rPr>
                <w:rFonts w:ascii="Times New Roman"/>
                <w:b w:val="false"/>
                <w:i w:val="false"/>
                <w:color w:val="000000"/>
                <w:sz w:val="20"/>
              </w:rPr>
              <w:t>
развитие современных видов транспортной техники, высокоскоростного и общественного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6. Строительство</w:t>
            </w:r>
          </w:p>
          <w:bookmarkEnd w:id="3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xml:space="preserve">
создание новых технологий в строительстве </w:t>
            </w:r>
          </w:p>
          <w:bookmarkEnd w:id="35"/>
          <w:p>
            <w:pPr>
              <w:spacing w:after="20"/>
              <w:ind w:left="20"/>
              <w:jc w:val="both"/>
            </w:pPr>
            <w:r>
              <w:rPr>
                <w:rFonts w:ascii="Times New Roman"/>
                <w:b w:val="false"/>
                <w:i w:val="false"/>
                <w:color w:val="000000"/>
                <w:sz w:val="20"/>
              </w:rPr>
              <w:t>и производстве строительных материалов</w:t>
            </w:r>
          </w:p>
          <w:p>
            <w:pPr>
              <w:spacing w:after="20"/>
              <w:ind w:left="20"/>
              <w:jc w:val="both"/>
            </w:pPr>
            <w:r>
              <w:rPr>
                <w:rFonts w:ascii="Times New Roman"/>
                <w:b w:val="false"/>
                <w:i w:val="false"/>
                <w:color w:val="000000"/>
                <w:sz w:val="20"/>
              </w:rPr>
              <w:t>
переход на новые архитектурно-строительные системы, типы зданий и современные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 и здравоохранение</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биотехнологии</w:t>
            </w:r>
          </w:p>
          <w:bookmarkEnd w:id="36"/>
          <w:p>
            <w:pPr>
              <w:spacing w:after="20"/>
              <w:ind w:left="20"/>
              <w:jc w:val="both"/>
            </w:pPr>
            <w:r>
              <w:rPr>
                <w:rFonts w:ascii="Times New Roman"/>
                <w:b w:val="false"/>
                <w:i w:val="false"/>
                <w:color w:val="000000"/>
                <w:sz w:val="20"/>
              </w:rPr>
              <w:t>
создание новых способов диагностики и терапии широкого круга социально значимых заболеваний, предупреждения пандемий</w:t>
            </w:r>
            <w:r>
              <w:rPr>
                <w:rFonts w:ascii="Times New Roman"/>
                <w:b w:val="false"/>
                <w:i w:val="false"/>
                <w:strik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8. Природопользование</w:t>
            </w:r>
          </w:p>
          <w:bookmarkEnd w:id="3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xml:space="preserve">
рациональное использование, воспроизводство </w:t>
            </w:r>
          </w:p>
          <w:bookmarkEnd w:id="38"/>
          <w:p>
            <w:pPr>
              <w:spacing w:after="20"/>
              <w:ind w:left="20"/>
              <w:jc w:val="both"/>
            </w:pPr>
            <w:r>
              <w:rPr>
                <w:rFonts w:ascii="Times New Roman"/>
                <w:b w:val="false"/>
                <w:i w:val="false"/>
                <w:color w:val="000000"/>
                <w:sz w:val="20"/>
              </w:rPr>
              <w:t>и управление ресурсами растительного и животного мира, лесными и водными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новые технологии предупреждения и ликвидации чрезвычайных ситуаций природного и техногенного характера</w:t>
            </w:r>
          </w:p>
          <w:p>
            <w:pPr>
              <w:spacing w:after="20"/>
              <w:ind w:left="20"/>
              <w:jc w:val="both"/>
            </w:pPr>
            <w:r>
              <w:rPr>
                <w:rFonts w:ascii="Times New Roman"/>
                <w:b w:val="false"/>
                <w:i w:val="false"/>
                <w:color w:val="000000"/>
                <w:sz w:val="20"/>
              </w:rPr>
              <w:t>
использование добывающих, перерабатывающих и иных технологий, направленных на сбережение природных ресурсов и противодействие глобальным изменениям климата</w:t>
            </w:r>
          </w:p>
        </w:tc>
      </w:tr>
    </w:tbl>
    <w:bookmarkStart w:name="z68" w:id="39"/>
    <w:p>
      <w:pPr>
        <w:spacing w:after="0"/>
        <w:ind w:left="0"/>
        <w:jc w:val="both"/>
      </w:pPr>
      <w:r>
        <w:rPr>
          <w:rFonts w:ascii="Times New Roman"/>
          <w:b w:val="false"/>
          <w:i w:val="false"/>
          <w:color w:val="000000"/>
          <w:sz w:val="28"/>
        </w:rPr>
        <w:t>
      Работа по определению приоритетов научно-технического развития сопряжена с поиском технологических ответов на стоящие перед государствами-членами вызовы (проблемы) экономического развития. При наличии множества проблем разного происхождения и степени их влияния выделяются 5 общих вызовов, с которыми целесообразно работать путем объединения усилий заинтересованных государств-членов в сфере научно-технической кооперации по направлениям согласно приложению № 4.</w:t>
      </w:r>
    </w:p>
    <w:bookmarkEnd w:id="39"/>
    <w:bookmarkStart w:name="z69" w:id="40"/>
    <w:p>
      <w:pPr>
        <w:spacing w:after="0"/>
        <w:ind w:left="0"/>
        <w:jc w:val="both"/>
      </w:pPr>
      <w:r>
        <w:rPr>
          <w:rFonts w:ascii="Times New Roman"/>
          <w:b w:val="false"/>
          <w:i w:val="false"/>
          <w:color w:val="000000"/>
          <w:sz w:val="28"/>
        </w:rPr>
        <w:t xml:space="preserve">
      Вызов 1. Потеря конкурентных преимуществ и позиций на мировом рынке. </w:t>
      </w:r>
    </w:p>
    <w:bookmarkEnd w:id="40"/>
    <w:bookmarkStart w:name="z70" w:id="41"/>
    <w:p>
      <w:pPr>
        <w:spacing w:after="0"/>
        <w:ind w:left="0"/>
        <w:jc w:val="both"/>
      </w:pPr>
      <w:r>
        <w:rPr>
          <w:rFonts w:ascii="Times New Roman"/>
          <w:b w:val="false"/>
          <w:i w:val="false"/>
          <w:color w:val="000000"/>
          <w:sz w:val="28"/>
        </w:rPr>
        <w:t xml:space="preserve">
      Для реализации настоящей Программы предусматриваются следующие технологические ответы государств-членов, направленные на снижение влияния данного фактора: </w:t>
      </w:r>
    </w:p>
    <w:bookmarkEnd w:id="41"/>
    <w:bookmarkStart w:name="z71" w:id="42"/>
    <w:p>
      <w:pPr>
        <w:spacing w:after="0"/>
        <w:ind w:left="0"/>
        <w:jc w:val="both"/>
      </w:pPr>
      <w:r>
        <w:rPr>
          <w:rFonts w:ascii="Times New Roman"/>
          <w:b w:val="false"/>
          <w:i w:val="false"/>
          <w:color w:val="000000"/>
          <w:sz w:val="28"/>
        </w:rPr>
        <w:t>
      совершенствование всего комплекса "сквозных" направлений развития информационно-коммуникационных технологий, выступающих драйвером технологических изменений различных секторов экономики. К таким направлениям относятся искусственный интеллект, технологии информационных, управляющих, навигационных систем, технологии и программное обеспечение распределенных и высокопроизводительных вычислительных систем (Российская Федерация, Республика Казахстан, Республика Армения), дополненная и виртуальная реальность (Республика Казахстан), а также другие направления (все государства-члены);</w:t>
      </w:r>
    </w:p>
    <w:bookmarkEnd w:id="42"/>
    <w:bookmarkStart w:name="z72" w:id="43"/>
    <w:p>
      <w:pPr>
        <w:spacing w:after="0"/>
        <w:ind w:left="0"/>
        <w:jc w:val="both"/>
      </w:pPr>
      <w:r>
        <w:rPr>
          <w:rFonts w:ascii="Times New Roman"/>
          <w:b w:val="false"/>
          <w:i w:val="false"/>
          <w:color w:val="000000"/>
          <w:sz w:val="28"/>
        </w:rPr>
        <w:t>
      содействие развитию приоритетных "сквозных" направлений в сфере информационно-коммуникационных технологий, обладающих высоким потенциалом трансформации ключевых отраслей экономики. К таким направлениям относятся в том числе искусственный интеллект, квантовые вычисления и коммуникации, интернет вещей, информационные, управляющие и навигационные системы, программное обеспечение и технологии распределенных и высокопроизводительных вычислительных систем, а также дополненная и виртуальная реальность и другие перспективные технологические решения, представляющие интерес для всех государств-членов;</w:t>
      </w:r>
    </w:p>
    <w:bookmarkEnd w:id="43"/>
    <w:bookmarkStart w:name="z73" w:id="44"/>
    <w:p>
      <w:pPr>
        <w:spacing w:after="0"/>
        <w:ind w:left="0"/>
        <w:jc w:val="both"/>
      </w:pPr>
      <w:r>
        <w:rPr>
          <w:rFonts w:ascii="Times New Roman"/>
          <w:b w:val="false"/>
          <w:i w:val="false"/>
          <w:color w:val="000000"/>
          <w:sz w:val="28"/>
        </w:rPr>
        <w:t>
      формирование условий для поэтапного перехода к современным цифровым и интеллектуальным производственным технологиям, включая роботизированные системы, новые материалы и методы проектирования, на основе совместно разрабатываемых цифровых технологических решений, функционирующих с использованием национальных инфраструктур государств-членов, и передовых методов обработки больших данных, машинного обучения и искусственного интеллекта;</w:t>
      </w:r>
    </w:p>
    <w:bookmarkEnd w:id="44"/>
    <w:bookmarkStart w:name="z74" w:id="45"/>
    <w:p>
      <w:pPr>
        <w:spacing w:after="0"/>
        <w:ind w:left="0"/>
        <w:jc w:val="both"/>
      </w:pPr>
      <w:r>
        <w:rPr>
          <w:rFonts w:ascii="Times New Roman"/>
          <w:b w:val="false"/>
          <w:i w:val="false"/>
          <w:color w:val="000000"/>
          <w:sz w:val="28"/>
        </w:rPr>
        <w:t>
      создание собственной ИКТ-инфраструктуры, включающей в себя квантовые сенсоры, новые поколения микроэлектроники, мобильные сети связи 5-го поколения, технологии доступа к широкополосным мультимедийным услугам (Российская Федерация, Республика Казахстан);</w:t>
      </w:r>
    </w:p>
    <w:bookmarkEnd w:id="45"/>
    <w:bookmarkStart w:name="z75" w:id="46"/>
    <w:p>
      <w:pPr>
        <w:spacing w:after="0"/>
        <w:ind w:left="0"/>
        <w:jc w:val="both"/>
      </w:pPr>
      <w:r>
        <w:rPr>
          <w:rFonts w:ascii="Times New Roman"/>
          <w:b w:val="false"/>
          <w:i w:val="false"/>
          <w:color w:val="000000"/>
          <w:sz w:val="28"/>
        </w:rPr>
        <w:t>
      развитие элементной базы на основе пассивных элементов микроэлектроники (мемристоров);</w:t>
      </w:r>
    </w:p>
    <w:bookmarkEnd w:id="46"/>
    <w:bookmarkStart w:name="z76" w:id="47"/>
    <w:p>
      <w:pPr>
        <w:spacing w:after="0"/>
        <w:ind w:left="0"/>
        <w:jc w:val="both"/>
      </w:pPr>
      <w:r>
        <w:rPr>
          <w:rFonts w:ascii="Times New Roman"/>
          <w:b w:val="false"/>
          <w:i w:val="false"/>
          <w:color w:val="000000"/>
          <w:sz w:val="28"/>
        </w:rPr>
        <w:t>
      развитие технологий корпусирования и 3D-сборки нано- и микросистем;</w:t>
      </w:r>
    </w:p>
    <w:bookmarkEnd w:id="47"/>
    <w:bookmarkStart w:name="z77" w:id="48"/>
    <w:p>
      <w:pPr>
        <w:spacing w:after="0"/>
        <w:ind w:left="0"/>
        <w:jc w:val="both"/>
      </w:pPr>
      <w:r>
        <w:rPr>
          <w:rFonts w:ascii="Times New Roman"/>
          <w:b w:val="false"/>
          <w:i w:val="false"/>
          <w:color w:val="000000"/>
          <w:sz w:val="28"/>
        </w:rPr>
        <w:t>
      внедрение беспроводных сетей на основе программно-определяемых радиосистем (SDR);</w:t>
      </w:r>
    </w:p>
    <w:bookmarkEnd w:id="48"/>
    <w:bookmarkStart w:name="z78" w:id="49"/>
    <w:p>
      <w:pPr>
        <w:spacing w:after="0"/>
        <w:ind w:left="0"/>
        <w:jc w:val="both"/>
      </w:pPr>
      <w:r>
        <w:rPr>
          <w:rFonts w:ascii="Times New Roman"/>
          <w:b w:val="false"/>
          <w:i w:val="false"/>
          <w:color w:val="000000"/>
          <w:sz w:val="28"/>
        </w:rPr>
        <w:t>
      развитие современного приборостроения (Республика Беларусь);</w:t>
      </w:r>
    </w:p>
    <w:bookmarkEnd w:id="49"/>
    <w:bookmarkStart w:name="z79" w:id="50"/>
    <w:p>
      <w:pPr>
        <w:spacing w:after="0"/>
        <w:ind w:left="0"/>
        <w:jc w:val="both"/>
      </w:pPr>
      <w:r>
        <w:rPr>
          <w:rFonts w:ascii="Times New Roman"/>
          <w:b w:val="false"/>
          <w:i w:val="false"/>
          <w:color w:val="000000"/>
          <w:sz w:val="28"/>
        </w:rPr>
        <w:t>
      развитие аддитивных производственных технологий, разработка и внедрение коллаборативных робототехнических систем, самооптимизируемого производственного оборудования, беспилотных транспортных средств и других передовых технологий автоматизации производства;</w:t>
      </w:r>
    </w:p>
    <w:bookmarkEnd w:id="50"/>
    <w:bookmarkStart w:name="z80" w:id="51"/>
    <w:p>
      <w:pPr>
        <w:spacing w:after="0"/>
        <w:ind w:left="0"/>
        <w:jc w:val="both"/>
      </w:pPr>
      <w:r>
        <w:rPr>
          <w:rFonts w:ascii="Times New Roman"/>
          <w:b w:val="false"/>
          <w:i w:val="false"/>
          <w:color w:val="000000"/>
          <w:sz w:val="28"/>
        </w:rPr>
        <w:t>
       содействие развитию технологий производства и применения новых материалов и веществ, включая редкие и редкоземельные элементы, полимерные композиционные материалы, а также технологий аддитивного производства (с учетом научно-технического потенциала государств-членов);</w:t>
      </w:r>
    </w:p>
    <w:bookmarkEnd w:id="51"/>
    <w:bookmarkStart w:name="z81" w:id="52"/>
    <w:p>
      <w:pPr>
        <w:spacing w:after="0"/>
        <w:ind w:left="0"/>
        <w:jc w:val="both"/>
      </w:pPr>
      <w:r>
        <w:rPr>
          <w:rFonts w:ascii="Times New Roman"/>
          <w:b w:val="false"/>
          <w:i w:val="false"/>
          <w:color w:val="000000"/>
          <w:sz w:val="28"/>
        </w:rPr>
        <w:t>
      развитие станкостроения, отвечающего наилучшим научно-техническим достижениям.</w:t>
      </w:r>
    </w:p>
    <w:bookmarkEnd w:id="52"/>
    <w:bookmarkStart w:name="z82" w:id="53"/>
    <w:p>
      <w:pPr>
        <w:spacing w:after="0"/>
        <w:ind w:left="0"/>
        <w:jc w:val="both"/>
      </w:pPr>
      <w:r>
        <w:rPr>
          <w:rFonts w:ascii="Times New Roman"/>
          <w:b w:val="false"/>
          <w:i w:val="false"/>
          <w:color w:val="000000"/>
          <w:sz w:val="28"/>
        </w:rPr>
        <w:t xml:space="preserve">
      Вызов 2. Демографические изменения, выражающиеся в старении населения, сокращении трудовых ресурсов, усилении нагрузки на систему здравоохранения и социальную инфраструктуру. </w:t>
      </w:r>
    </w:p>
    <w:bookmarkEnd w:id="53"/>
    <w:bookmarkStart w:name="z83" w:id="54"/>
    <w:p>
      <w:pPr>
        <w:spacing w:after="0"/>
        <w:ind w:left="0"/>
        <w:jc w:val="both"/>
      </w:pPr>
      <w:r>
        <w:rPr>
          <w:rFonts w:ascii="Times New Roman"/>
          <w:b w:val="false"/>
          <w:i w:val="false"/>
          <w:color w:val="000000"/>
          <w:sz w:val="28"/>
        </w:rPr>
        <w:t xml:space="preserve">
      Для реализации настоящей Программы предусматриваются следующие технологические ответы государств-членов, направленные на снижение влияния данного фактора: </w:t>
      </w:r>
    </w:p>
    <w:bookmarkEnd w:id="54"/>
    <w:bookmarkStart w:name="z84" w:id="55"/>
    <w:p>
      <w:pPr>
        <w:spacing w:after="0"/>
        <w:ind w:left="0"/>
        <w:jc w:val="both"/>
      </w:pPr>
      <w:r>
        <w:rPr>
          <w:rFonts w:ascii="Times New Roman"/>
          <w:b w:val="false"/>
          <w:i w:val="false"/>
          <w:color w:val="000000"/>
          <w:sz w:val="28"/>
        </w:rPr>
        <w:t>
      развитие персонализированного подхода в медицине, внедрение высокотехнологичных решений в здравоохранение, разработка методов молекулярной и генетической диагностики, а также создание современных средств диагностики (тест-систем, биочипов и биосенсоров) для обеспечения персонализированной медицины;</w:t>
      </w:r>
    </w:p>
    <w:bookmarkEnd w:id="55"/>
    <w:bookmarkStart w:name="z85" w:id="56"/>
    <w:p>
      <w:pPr>
        <w:spacing w:after="0"/>
        <w:ind w:left="0"/>
        <w:jc w:val="both"/>
      </w:pPr>
      <w:r>
        <w:rPr>
          <w:rFonts w:ascii="Times New Roman"/>
          <w:b w:val="false"/>
          <w:i w:val="false"/>
          <w:color w:val="000000"/>
          <w:sz w:val="28"/>
        </w:rPr>
        <w:t>
      создание технологий живых систем, в том числе генетических, призванных формировать основу для решения проблем профилактики и лечения распространенных и опасных заболеваний (Российская Федерация). Перспективные направления использования технологий живых систем связаны с интеграцией био-, нано- и информационных технологий;</w:t>
      </w:r>
    </w:p>
    <w:bookmarkEnd w:id="56"/>
    <w:bookmarkStart w:name="z86" w:id="57"/>
    <w:p>
      <w:pPr>
        <w:spacing w:after="0"/>
        <w:ind w:left="0"/>
        <w:jc w:val="both"/>
      </w:pPr>
      <w:r>
        <w:rPr>
          <w:rFonts w:ascii="Times New Roman"/>
          <w:b w:val="false"/>
          <w:i w:val="false"/>
          <w:color w:val="000000"/>
          <w:sz w:val="28"/>
        </w:rPr>
        <w:t>
      разработка биокаталитических, биосинтетических и биосенсорных технологий, призванных оказать радикальное влияние на повышение качества жизни человека за счет ранней диагностики заболеваний, выявления вредных веществ в пище и окружающей среде (Российская Федерация);</w:t>
      </w:r>
    </w:p>
    <w:bookmarkEnd w:id="57"/>
    <w:bookmarkStart w:name="z87" w:id="58"/>
    <w:p>
      <w:pPr>
        <w:spacing w:after="0"/>
        <w:ind w:left="0"/>
        <w:jc w:val="both"/>
      </w:pPr>
      <w:r>
        <w:rPr>
          <w:rFonts w:ascii="Times New Roman"/>
          <w:b w:val="false"/>
          <w:i w:val="false"/>
          <w:color w:val="000000"/>
          <w:sz w:val="28"/>
        </w:rPr>
        <w:t>
      развитие технологий биоинженерии для решения актуальных проблем, связанных с науками и научными приложениями о живых организмах, развитие клеточных технологий, являющихся одним из наиболее перспективных направлений развития медицины (результатом их применения является улучшение или модификация существующей функции органа или ткани либо восстановление или замена утраченной функции) (Российская Федерация);</w:t>
      </w:r>
    </w:p>
    <w:bookmarkEnd w:id="58"/>
    <w:bookmarkStart w:name="z88" w:id="59"/>
    <w:p>
      <w:pPr>
        <w:spacing w:after="0"/>
        <w:ind w:left="0"/>
        <w:jc w:val="both"/>
      </w:pPr>
      <w:r>
        <w:rPr>
          <w:rFonts w:ascii="Times New Roman"/>
          <w:b w:val="false"/>
          <w:i w:val="false"/>
          <w:color w:val="000000"/>
          <w:sz w:val="28"/>
        </w:rPr>
        <w:t xml:space="preserve">
      развитие технологий по целевой доставке лекарств, протеинов и биополимеров и заживлению биологических тканей, клинической и медицинской диагностики (с целью внедрения новых методов диагностики и лечения ряда тяжелых и социально значимых заболеваний) (Российская Федерация, Республика Беларусь); </w:t>
      </w:r>
    </w:p>
    <w:bookmarkEnd w:id="59"/>
    <w:bookmarkStart w:name="z89" w:id="60"/>
    <w:p>
      <w:pPr>
        <w:spacing w:after="0"/>
        <w:ind w:left="0"/>
        <w:jc w:val="both"/>
      </w:pPr>
      <w:r>
        <w:rPr>
          <w:rFonts w:ascii="Times New Roman"/>
          <w:b w:val="false"/>
          <w:i w:val="false"/>
          <w:color w:val="000000"/>
          <w:sz w:val="28"/>
        </w:rPr>
        <w:t>
      развитие технологий по созданию искусственных мышц, костей, пересадке живых органов (Российская Федерация, Республика Беларусь);</w:t>
      </w:r>
    </w:p>
    <w:bookmarkEnd w:id="60"/>
    <w:bookmarkStart w:name="z90" w:id="61"/>
    <w:p>
      <w:pPr>
        <w:spacing w:after="0"/>
        <w:ind w:left="0"/>
        <w:jc w:val="both"/>
      </w:pPr>
      <w:r>
        <w:rPr>
          <w:rFonts w:ascii="Times New Roman"/>
          <w:b w:val="false"/>
          <w:i w:val="false"/>
          <w:color w:val="000000"/>
          <w:sz w:val="28"/>
        </w:rPr>
        <w:t xml:space="preserve">
      разработка нанобиотехнологических методов таргетной доставки лекарственных субстанций в клетки-мишени и ткани-мишени с целью диагностики и лечения ряда тяжелых и социально значимых заболеваний (Российская Федерация, Республика Беларусь); </w:t>
      </w:r>
    </w:p>
    <w:bookmarkEnd w:id="61"/>
    <w:bookmarkStart w:name="z91" w:id="62"/>
    <w:p>
      <w:pPr>
        <w:spacing w:after="0"/>
        <w:ind w:left="0"/>
        <w:jc w:val="both"/>
      </w:pPr>
      <w:r>
        <w:rPr>
          <w:rFonts w:ascii="Times New Roman"/>
          <w:b w:val="false"/>
          <w:i w:val="false"/>
          <w:color w:val="000000"/>
          <w:sz w:val="28"/>
        </w:rPr>
        <w:t>
      развитие регенеративной медицины, тканевой инженерии с использованием стволовых клеток, что позволит создавать живые органы и ткани, создаст широкие возможности для восстановления утраченных органов без трансплантации (Российская Федерация, Республика Беларусь);</w:t>
      </w:r>
    </w:p>
    <w:bookmarkEnd w:id="62"/>
    <w:bookmarkStart w:name="z92" w:id="63"/>
    <w:p>
      <w:pPr>
        <w:spacing w:after="0"/>
        <w:ind w:left="0"/>
        <w:jc w:val="both"/>
      </w:pPr>
      <w:r>
        <w:rPr>
          <w:rFonts w:ascii="Times New Roman"/>
          <w:b w:val="false"/>
          <w:i w:val="false"/>
          <w:color w:val="000000"/>
          <w:sz w:val="28"/>
        </w:rPr>
        <w:t>
      разработка лечебно-профилактических препаратов, продуктов функционального, детского и геродиетического питания с целью профилактики болезней и продления активного трудоспособного возраста (Российская Федерация, Республика Беларусь);</w:t>
      </w:r>
    </w:p>
    <w:bookmarkEnd w:id="63"/>
    <w:bookmarkStart w:name="z93" w:id="64"/>
    <w:p>
      <w:pPr>
        <w:spacing w:after="0"/>
        <w:ind w:left="0"/>
        <w:jc w:val="both"/>
      </w:pPr>
      <w:r>
        <w:rPr>
          <w:rFonts w:ascii="Times New Roman"/>
          <w:b w:val="false"/>
          <w:i w:val="false"/>
          <w:color w:val="000000"/>
          <w:sz w:val="28"/>
        </w:rPr>
        <w:t>
      развитие аддитивных технологий в медицине (в том числе в стоматологии и протезировании), позволяющих получать искусственно выращенную человеческую кожу (для пересадки людям с высокой площадью ожогов), биосовместимые костные и хрящевые ткани,</w:t>
      </w:r>
      <w:r>
        <w:rPr>
          <w:rFonts w:ascii="Times New Roman"/>
          <w:b w:val="false"/>
          <w:i w:val="false"/>
          <w:strike/>
          <w:color w:val="000000"/>
          <w:sz w:val="28"/>
        </w:rPr>
        <w:t xml:space="preserve"> </w:t>
      </w:r>
      <w:r>
        <w:rPr>
          <w:rFonts w:ascii="Times New Roman"/>
          <w:b w:val="false"/>
          <w:i w:val="false"/>
          <w:color w:val="000000"/>
          <w:sz w:val="28"/>
        </w:rPr>
        <w:t>печатать органы с онкологическим процессом и изучать влияние лекарств на опухоль, создавать стоматологические импланты и др. (Российская Федерация);</w:t>
      </w:r>
    </w:p>
    <w:bookmarkEnd w:id="64"/>
    <w:bookmarkStart w:name="z94" w:id="65"/>
    <w:p>
      <w:pPr>
        <w:spacing w:after="0"/>
        <w:ind w:left="0"/>
        <w:jc w:val="both"/>
      </w:pPr>
      <w:r>
        <w:rPr>
          <w:rFonts w:ascii="Times New Roman"/>
          <w:b w:val="false"/>
          <w:i w:val="false"/>
          <w:color w:val="000000"/>
          <w:sz w:val="28"/>
        </w:rPr>
        <w:t xml:space="preserve">
      внедрение ранней диагностики и лечение онкологических заболеваний (все государства-члены); </w:t>
      </w:r>
    </w:p>
    <w:bookmarkEnd w:id="65"/>
    <w:bookmarkStart w:name="z95" w:id="66"/>
    <w:p>
      <w:pPr>
        <w:spacing w:after="0"/>
        <w:ind w:left="0"/>
        <w:jc w:val="both"/>
      </w:pPr>
      <w:r>
        <w:rPr>
          <w:rFonts w:ascii="Times New Roman"/>
          <w:b w:val="false"/>
          <w:i w:val="false"/>
          <w:color w:val="000000"/>
          <w:sz w:val="28"/>
        </w:rPr>
        <w:t xml:space="preserve">
      развитие технологий снижения потерь от социально значимых заболеваний (все государства-члены); </w:t>
      </w:r>
    </w:p>
    <w:bookmarkEnd w:id="66"/>
    <w:bookmarkStart w:name="z96" w:id="67"/>
    <w:p>
      <w:pPr>
        <w:spacing w:after="0"/>
        <w:ind w:left="0"/>
        <w:jc w:val="both"/>
      </w:pPr>
      <w:r>
        <w:rPr>
          <w:rFonts w:ascii="Times New Roman"/>
          <w:b w:val="false"/>
          <w:i w:val="false"/>
          <w:color w:val="000000"/>
          <w:sz w:val="28"/>
        </w:rPr>
        <w:t>
      развитие телемедицины, дистанционных медицинских услуг с целью повышения доступности медицинской помощи самого высокого уровня (все государства-члены);</w:t>
      </w:r>
    </w:p>
    <w:bookmarkEnd w:id="67"/>
    <w:bookmarkStart w:name="z97" w:id="68"/>
    <w:p>
      <w:pPr>
        <w:spacing w:after="0"/>
        <w:ind w:left="0"/>
        <w:jc w:val="both"/>
      </w:pPr>
      <w:r>
        <w:rPr>
          <w:rFonts w:ascii="Times New Roman"/>
          <w:b w:val="false"/>
          <w:i w:val="false"/>
          <w:color w:val="000000"/>
          <w:sz w:val="28"/>
        </w:rPr>
        <w:t>
      внедрение национальных электронных паспортов здоровья и электронных паспортов медицинских учреждений, электронных санитарных паспортов предприятий, что позволит создать всеобъемлющую систему мониторинга в сфере здравоохранения и профилактики заболеваний, эпидемий и др. (все государства-члены);</w:t>
      </w:r>
    </w:p>
    <w:bookmarkEnd w:id="68"/>
    <w:bookmarkStart w:name="z98" w:id="69"/>
    <w:p>
      <w:pPr>
        <w:spacing w:after="0"/>
        <w:ind w:left="0"/>
        <w:jc w:val="both"/>
      </w:pPr>
      <w:r>
        <w:rPr>
          <w:rFonts w:ascii="Times New Roman"/>
          <w:b w:val="false"/>
          <w:i w:val="false"/>
          <w:color w:val="000000"/>
          <w:sz w:val="28"/>
        </w:rPr>
        <w:t>
      поощрение обмена опытом в вопросах развития модульной системы формирования компетенций, включая процессы цифровизации, разработку научно-популярного контента, использование дистанционных образовательных технологий.</w:t>
      </w:r>
    </w:p>
    <w:bookmarkEnd w:id="69"/>
    <w:bookmarkStart w:name="z99" w:id="70"/>
    <w:p>
      <w:pPr>
        <w:spacing w:after="0"/>
        <w:ind w:left="0"/>
        <w:jc w:val="both"/>
      </w:pPr>
      <w:r>
        <w:rPr>
          <w:rFonts w:ascii="Times New Roman"/>
          <w:b w:val="false"/>
          <w:i w:val="false"/>
          <w:color w:val="000000"/>
          <w:sz w:val="28"/>
        </w:rPr>
        <w:t>
      Вызов 3. Рост антропогенной нагрузки на природную среду, необходимость бороться с негативными явлениями, связанными с загрязнением окружающей среды, глобальным потеплением и др.</w:t>
      </w:r>
    </w:p>
    <w:bookmarkEnd w:id="70"/>
    <w:bookmarkStart w:name="z100" w:id="71"/>
    <w:p>
      <w:pPr>
        <w:spacing w:after="0"/>
        <w:ind w:left="0"/>
        <w:jc w:val="both"/>
      </w:pPr>
      <w:r>
        <w:rPr>
          <w:rFonts w:ascii="Times New Roman"/>
          <w:b w:val="false"/>
          <w:i w:val="false"/>
          <w:color w:val="000000"/>
          <w:sz w:val="28"/>
        </w:rPr>
        <w:t>
      Для реализации настоящей Программы предусматриваются следующие технологические ответы государств-членов, направленные на снижение влияния данного фактора:</w:t>
      </w:r>
    </w:p>
    <w:bookmarkEnd w:id="71"/>
    <w:bookmarkStart w:name="z101" w:id="72"/>
    <w:p>
      <w:pPr>
        <w:spacing w:after="0"/>
        <w:ind w:left="0"/>
        <w:jc w:val="both"/>
      </w:pPr>
      <w:r>
        <w:rPr>
          <w:rFonts w:ascii="Times New Roman"/>
          <w:b w:val="false"/>
          <w:i w:val="false"/>
          <w:color w:val="000000"/>
          <w:sz w:val="28"/>
        </w:rPr>
        <w:t>
      переход к технологиям живых систем, в том числе генетическим, призванным формировать основу для обеспечения радикального повышения эффективности сельскохозяйственного производства (Российская Федерация);</w:t>
      </w:r>
    </w:p>
    <w:bookmarkEnd w:id="72"/>
    <w:bookmarkStart w:name="z102" w:id="73"/>
    <w:p>
      <w:pPr>
        <w:spacing w:after="0"/>
        <w:ind w:left="0"/>
        <w:jc w:val="both"/>
      </w:pPr>
      <w:r>
        <w:rPr>
          <w:rFonts w:ascii="Times New Roman"/>
          <w:b w:val="false"/>
          <w:i w:val="false"/>
          <w:color w:val="000000"/>
          <w:sz w:val="28"/>
        </w:rPr>
        <w:t>
      содействие внедрению современных технологий мониторинга и прогнозирования состояния окружающей среды, а также предотвращения и ликвидации ее загрязнения в целях поэтапного улучшения экологической обстановки и расширения использования возобновляемых источников энергии. Особое внимание может быть уделено решениям, основанным на "сквозных" цифровых технологиях, включая платформенные решения и онлайн-сервисы, использующие данные, собираемые датчиками, оснащенными специализированными сенсорами;</w:t>
      </w:r>
    </w:p>
    <w:bookmarkEnd w:id="73"/>
    <w:bookmarkStart w:name="z103" w:id="74"/>
    <w:p>
      <w:pPr>
        <w:spacing w:after="0"/>
        <w:ind w:left="0"/>
        <w:jc w:val="both"/>
      </w:pPr>
      <w:r>
        <w:rPr>
          <w:rFonts w:ascii="Times New Roman"/>
          <w:b w:val="false"/>
          <w:i w:val="false"/>
          <w:color w:val="000000"/>
          <w:sz w:val="28"/>
        </w:rPr>
        <w:t>
      развитие и внедрение современных технологий в области поиска, разведки, освоения и добычи полезных ископаемых, новых технологий предупреждения и ликвидации чрезвычайных ситуаций природного и техногенного характера (все государства-члены). Такие технологии позволят проводить идентификацию и оценку рисков, управлять рисками с целью их снижения до минимально низкого уровня, создавать системы мониторинга, включающие долгосрочные, среднесрочные, краткосрочные прогнозы реализации чрезвычайных ситуаций и оценку их возможных последствий, а также разрабатывать технические средства оперативного обнаружения аварийных ситуаций и ликвидации их последствий, способы и механизмы их применения;</w:t>
      </w:r>
    </w:p>
    <w:bookmarkEnd w:id="74"/>
    <w:bookmarkStart w:name="z104" w:id="75"/>
    <w:p>
      <w:pPr>
        <w:spacing w:after="0"/>
        <w:ind w:left="0"/>
        <w:jc w:val="both"/>
      </w:pPr>
      <w:r>
        <w:rPr>
          <w:rFonts w:ascii="Times New Roman"/>
          <w:b w:val="false"/>
          <w:i w:val="false"/>
          <w:color w:val="000000"/>
          <w:sz w:val="28"/>
        </w:rPr>
        <w:t>
      внедрение инновационных технологий для эффективного использования местных возобновляемых источников энергии (все государства-члены) в целях минимизации роста антропогенной нагрузки на окружающую среду и противодействия климатическим изменениям, обеспечения устойчивого удовлетворения растущих энергетических потребностей, рационального использования и сокращения темпов потребления ископаемого топлива в условиях постепенного истощения его запасов;</w:t>
      </w:r>
    </w:p>
    <w:bookmarkEnd w:id="75"/>
    <w:bookmarkStart w:name="z105" w:id="76"/>
    <w:p>
      <w:pPr>
        <w:spacing w:after="0"/>
        <w:ind w:left="0"/>
        <w:jc w:val="both"/>
      </w:pPr>
      <w:r>
        <w:rPr>
          <w:rFonts w:ascii="Times New Roman"/>
          <w:b w:val="false"/>
          <w:i w:val="false"/>
          <w:color w:val="000000"/>
          <w:sz w:val="28"/>
        </w:rPr>
        <w:t>
      разработка и внедрение современных технологий добычи и рационального использования подземных вод, включая влагосберегающие решения, с целью обеспечения устойчивого водопользования. Особое внимание может быть уделено созданию систем постоянного мониторинга и контроля за объемами, качеством и состоянием запасов подземных вод;</w:t>
      </w:r>
    </w:p>
    <w:bookmarkEnd w:id="76"/>
    <w:bookmarkStart w:name="z106" w:id="77"/>
    <w:p>
      <w:pPr>
        <w:spacing w:after="0"/>
        <w:ind w:left="0"/>
        <w:jc w:val="both"/>
      </w:pPr>
      <w:r>
        <w:rPr>
          <w:rFonts w:ascii="Times New Roman"/>
          <w:b w:val="false"/>
          <w:i w:val="false"/>
          <w:color w:val="000000"/>
          <w:sz w:val="28"/>
        </w:rPr>
        <w:t>
      строительство и реабилитация систем водоотведения с использованием технологий, обеспечивающих безопасность для окружающей среды (все государства-члены), а также модернизация управления водными системами и осуществление программ содействия модернизации оросительных систем (Республика Армения);</w:t>
      </w:r>
    </w:p>
    <w:bookmarkEnd w:id="77"/>
    <w:bookmarkStart w:name="z107" w:id="78"/>
    <w:p>
      <w:pPr>
        <w:spacing w:after="0"/>
        <w:ind w:left="0"/>
        <w:jc w:val="both"/>
      </w:pPr>
      <w:r>
        <w:rPr>
          <w:rFonts w:ascii="Times New Roman"/>
          <w:b w:val="false"/>
          <w:i w:val="false"/>
          <w:color w:val="000000"/>
          <w:sz w:val="28"/>
        </w:rPr>
        <w:t>
      развитие и широкое внедрение геоинформационных систем для повышения эффективности управления водными и земельными ресурсами, включая мониторинг состояния окружающей среды, предупреждение загрязнения водных объектов и борьбу с процессами опустынивания.</w:t>
      </w:r>
    </w:p>
    <w:bookmarkEnd w:id="78"/>
    <w:bookmarkStart w:name="z108" w:id="79"/>
    <w:p>
      <w:pPr>
        <w:spacing w:after="0"/>
        <w:ind w:left="0"/>
        <w:jc w:val="both"/>
      </w:pPr>
      <w:r>
        <w:rPr>
          <w:rFonts w:ascii="Times New Roman"/>
          <w:b w:val="false"/>
          <w:i w:val="false"/>
          <w:color w:val="000000"/>
          <w:sz w:val="28"/>
        </w:rPr>
        <w:t>
      Вызов 4. Обеспечение экономической безопасности, включая самообеспечение продовольствием и энергетическую обеспеченность.</w:t>
      </w:r>
    </w:p>
    <w:bookmarkEnd w:id="79"/>
    <w:bookmarkStart w:name="z109" w:id="80"/>
    <w:p>
      <w:pPr>
        <w:spacing w:after="0"/>
        <w:ind w:left="0"/>
        <w:jc w:val="both"/>
      </w:pPr>
      <w:r>
        <w:rPr>
          <w:rFonts w:ascii="Times New Roman"/>
          <w:b w:val="false"/>
          <w:i w:val="false"/>
          <w:color w:val="000000"/>
          <w:sz w:val="28"/>
        </w:rPr>
        <w:t>
      Для реализации настоящей Программы предусматриваются следующие технологические ответы государств-членов, направленные на снижение влияния данного фактора:</w:t>
      </w:r>
    </w:p>
    <w:bookmarkEnd w:id="80"/>
    <w:bookmarkStart w:name="z110" w:id="81"/>
    <w:p>
      <w:pPr>
        <w:spacing w:after="0"/>
        <w:ind w:left="0"/>
        <w:jc w:val="both"/>
      </w:pPr>
      <w:r>
        <w:rPr>
          <w:rFonts w:ascii="Times New Roman"/>
          <w:b w:val="false"/>
          <w:i w:val="false"/>
          <w:color w:val="000000"/>
          <w:sz w:val="28"/>
        </w:rPr>
        <w:t>
      создание и широкое внедрение технологий современной пищевой инженерии, направленных на создание безопасных и качественных, в том числе функциональных, продуктов питания (технологии живых систем, в том числе генетические, технологии биоинженерии, клеточные, биомедицинские и ветеринарные технологии) (Российская Федерация);</w:t>
      </w:r>
    </w:p>
    <w:bookmarkEnd w:id="81"/>
    <w:bookmarkStart w:name="z111" w:id="82"/>
    <w:p>
      <w:pPr>
        <w:spacing w:after="0"/>
        <w:ind w:left="0"/>
        <w:jc w:val="both"/>
      </w:pPr>
      <w:r>
        <w:rPr>
          <w:rFonts w:ascii="Times New Roman"/>
          <w:b w:val="false"/>
          <w:i w:val="false"/>
          <w:color w:val="000000"/>
          <w:sz w:val="28"/>
        </w:rPr>
        <w:t>
      развитие всего комплекса "интеллектуальных" энергетических технологий (распределенных автоматически балансирующих энергосистем, инновационных способов передачи электроэнергии), развитие технологий альтернативного питания электроники (беспроводные сенсорные сети WSN, RFID-метки, МЭМС-датчики и др.), создание новых портативных источников энергии, в том числе возобновляемых, создание высокоемких электронакопителей и топливных ячеек (Республика Беларусь), создание компонентной базы и энергоэффективных световых устройств (Республика Армения, Республика Беларусь, Республика Казахстан, Российская Федерация);</w:t>
      </w:r>
    </w:p>
    <w:bookmarkEnd w:id="82"/>
    <w:bookmarkStart w:name="z112" w:id="83"/>
    <w:p>
      <w:pPr>
        <w:spacing w:after="0"/>
        <w:ind w:left="0"/>
        <w:jc w:val="both"/>
      </w:pPr>
      <w:r>
        <w:rPr>
          <w:rFonts w:ascii="Times New Roman"/>
          <w:b w:val="false"/>
          <w:i w:val="false"/>
          <w:color w:val="000000"/>
          <w:sz w:val="28"/>
        </w:rPr>
        <w:t>
      создание нового поколения технологий атомной энергетики, ядерного топливного цикла, безопасного обращения с радиоактивными отходами и отработавшим ядерным топливом (Республика Армения, Республика Беларусь, Российская Федерация);</w:t>
      </w:r>
    </w:p>
    <w:bookmarkEnd w:id="83"/>
    <w:bookmarkStart w:name="z113" w:id="84"/>
    <w:p>
      <w:pPr>
        <w:spacing w:after="0"/>
        <w:ind w:left="0"/>
        <w:jc w:val="both"/>
      </w:pPr>
      <w:r>
        <w:rPr>
          <w:rFonts w:ascii="Times New Roman"/>
          <w:b w:val="false"/>
          <w:i w:val="false"/>
          <w:color w:val="000000"/>
          <w:sz w:val="28"/>
        </w:rPr>
        <w:t xml:space="preserve">
      развитие и распространение возобновляемых источников, включая технологию добычи и химического связывания природного водорода, энергию Солнца и ветра, гибридные солнечно-ветровые установки (Республика Армения, Республика Казахстан, Российская Федерация); </w:t>
      </w:r>
    </w:p>
    <w:bookmarkEnd w:id="84"/>
    <w:bookmarkStart w:name="z114" w:id="85"/>
    <w:p>
      <w:pPr>
        <w:spacing w:after="0"/>
        <w:ind w:left="0"/>
        <w:jc w:val="both"/>
      </w:pPr>
      <w:r>
        <w:rPr>
          <w:rFonts w:ascii="Times New Roman"/>
          <w:b w:val="false"/>
          <w:i w:val="false"/>
          <w:color w:val="000000"/>
          <w:sz w:val="28"/>
        </w:rPr>
        <w:t>
      развитие базовых технологий силовой электротехники (Российская Федерация);</w:t>
      </w:r>
    </w:p>
    <w:bookmarkEnd w:id="85"/>
    <w:bookmarkStart w:name="z115" w:id="86"/>
    <w:p>
      <w:pPr>
        <w:spacing w:after="0"/>
        <w:ind w:left="0"/>
        <w:jc w:val="both"/>
      </w:pPr>
      <w:r>
        <w:rPr>
          <w:rFonts w:ascii="Times New Roman"/>
          <w:b w:val="false"/>
          <w:i w:val="false"/>
          <w:color w:val="000000"/>
          <w:sz w:val="28"/>
        </w:rPr>
        <w:t>
      разработка и создание энергоэффективного производства и преобразование энергии на органическом топливе (Российская Федерация);</w:t>
      </w:r>
    </w:p>
    <w:bookmarkEnd w:id="86"/>
    <w:bookmarkStart w:name="z116" w:id="87"/>
    <w:p>
      <w:pPr>
        <w:spacing w:after="0"/>
        <w:ind w:left="0"/>
        <w:jc w:val="both"/>
      </w:pPr>
      <w:r>
        <w:rPr>
          <w:rFonts w:ascii="Times New Roman"/>
          <w:b w:val="false"/>
          <w:i w:val="false"/>
          <w:color w:val="000000"/>
          <w:sz w:val="28"/>
        </w:rPr>
        <w:t>
      развитие средств криптографической защиты информации, криптологии и кибербезопасности (Республика Беларусь, Кыргызская Республика);</w:t>
      </w:r>
    </w:p>
    <w:bookmarkEnd w:id="87"/>
    <w:bookmarkStart w:name="z117" w:id="88"/>
    <w:p>
      <w:pPr>
        <w:spacing w:after="0"/>
        <w:ind w:left="0"/>
        <w:jc w:val="both"/>
      </w:pPr>
      <w:r>
        <w:rPr>
          <w:rFonts w:ascii="Times New Roman"/>
          <w:b w:val="false"/>
          <w:i w:val="false"/>
          <w:color w:val="000000"/>
          <w:sz w:val="28"/>
        </w:rPr>
        <w:t>
      развитие комплекса технологий, связанных с фотоникой и светодиодными технологиями, в частности разработка, создание и внедрение новых методов дистанционного измерения различных физических величин с использованием волоконно-оптических датчиков (Республика Беларусь, Республика Казахстан, Российская Федерация);</w:t>
      </w:r>
    </w:p>
    <w:bookmarkEnd w:id="88"/>
    <w:bookmarkStart w:name="z118" w:id="89"/>
    <w:p>
      <w:pPr>
        <w:spacing w:after="0"/>
        <w:ind w:left="0"/>
        <w:jc w:val="both"/>
      </w:pPr>
      <w:r>
        <w:rPr>
          <w:rFonts w:ascii="Times New Roman"/>
          <w:b w:val="false"/>
          <w:i w:val="false"/>
          <w:color w:val="000000"/>
          <w:sz w:val="28"/>
        </w:rPr>
        <w:t>
      реализация комплекса мер по переводу предоставления государственных услуг в электронный формат (Республика Казахстан).</w:t>
      </w:r>
    </w:p>
    <w:bookmarkEnd w:id="89"/>
    <w:bookmarkStart w:name="z119" w:id="90"/>
    <w:p>
      <w:pPr>
        <w:spacing w:after="0"/>
        <w:ind w:left="0"/>
        <w:jc w:val="both"/>
      </w:pPr>
      <w:r>
        <w:rPr>
          <w:rFonts w:ascii="Times New Roman"/>
          <w:b w:val="false"/>
          <w:i w:val="false"/>
          <w:color w:val="000000"/>
          <w:sz w:val="28"/>
        </w:rPr>
        <w:t>
      Вызов 5. Недостаточное использование территориального потенциала государств-членов.</w:t>
      </w:r>
    </w:p>
    <w:bookmarkEnd w:id="90"/>
    <w:bookmarkStart w:name="z120" w:id="91"/>
    <w:p>
      <w:pPr>
        <w:spacing w:after="0"/>
        <w:ind w:left="0"/>
        <w:jc w:val="both"/>
      </w:pPr>
      <w:r>
        <w:rPr>
          <w:rFonts w:ascii="Times New Roman"/>
          <w:b w:val="false"/>
          <w:i w:val="false"/>
          <w:color w:val="000000"/>
          <w:sz w:val="28"/>
        </w:rPr>
        <w:t>
      Для реализации настоящей Программы предусматриваются следующие технологические ответы государств-членов, направленные на снижение влияния данного фактора:</w:t>
      </w:r>
    </w:p>
    <w:bookmarkEnd w:id="91"/>
    <w:bookmarkStart w:name="z121" w:id="92"/>
    <w:p>
      <w:pPr>
        <w:spacing w:after="0"/>
        <w:ind w:left="0"/>
        <w:jc w:val="both"/>
      </w:pPr>
      <w:r>
        <w:rPr>
          <w:rFonts w:ascii="Times New Roman"/>
          <w:b w:val="false"/>
          <w:i w:val="false"/>
          <w:color w:val="000000"/>
          <w:sz w:val="28"/>
        </w:rPr>
        <w:t>
      разработка и внедрение инновационных решений для повышения связанности и уровня освоения стратегически важных территорий на основе многоспутниковых кластерных космических систем (Российская Федерация);</w:t>
      </w:r>
    </w:p>
    <w:bookmarkEnd w:id="92"/>
    <w:bookmarkStart w:name="z122" w:id="93"/>
    <w:p>
      <w:pPr>
        <w:spacing w:after="0"/>
        <w:ind w:left="0"/>
        <w:jc w:val="both"/>
      </w:pPr>
      <w:r>
        <w:rPr>
          <w:rFonts w:ascii="Times New Roman"/>
          <w:b w:val="false"/>
          <w:i w:val="false"/>
          <w:color w:val="000000"/>
          <w:sz w:val="28"/>
        </w:rPr>
        <w:t>
      разработка и создание полностью собственных (или с высокой степенью локализации производства) высокоскоростных транспортных средств (высокоскоростные поезда и поезда на магнитной подушке) и интеллектуальных систем управления ими (Российская Федерация);</w:t>
      </w:r>
    </w:p>
    <w:bookmarkEnd w:id="93"/>
    <w:bookmarkStart w:name="z123" w:id="94"/>
    <w:p>
      <w:pPr>
        <w:spacing w:after="0"/>
        <w:ind w:left="0"/>
        <w:jc w:val="both"/>
      </w:pPr>
      <w:r>
        <w:rPr>
          <w:rFonts w:ascii="Times New Roman"/>
          <w:b w:val="false"/>
          <w:i w:val="false"/>
          <w:color w:val="000000"/>
          <w:sz w:val="28"/>
        </w:rPr>
        <w:t>
      разработка и создание ракетно-космической техники нового поколения, прежде всего многоразового космического корабля нового поколения (Российская Федерация);</w:t>
      </w:r>
    </w:p>
    <w:bookmarkEnd w:id="94"/>
    <w:bookmarkStart w:name="z124" w:id="95"/>
    <w:p>
      <w:pPr>
        <w:spacing w:after="0"/>
        <w:ind w:left="0"/>
        <w:jc w:val="both"/>
      </w:pPr>
      <w:r>
        <w:rPr>
          <w:rFonts w:ascii="Times New Roman"/>
          <w:b w:val="false"/>
          <w:i w:val="false"/>
          <w:color w:val="000000"/>
          <w:sz w:val="28"/>
        </w:rPr>
        <w:t>
      сопряжение национальных цифровых платформ грузооборота и контроля транспортных потоков на территориях государств-членов (все государства-члены).</w:t>
      </w:r>
    </w:p>
    <w:bookmarkEnd w:id="95"/>
    <w:bookmarkStart w:name="z125" w:id="96"/>
    <w:p>
      <w:pPr>
        <w:spacing w:after="0"/>
        <w:ind w:left="0"/>
        <w:jc w:val="left"/>
      </w:pPr>
      <w:r>
        <w:rPr>
          <w:rFonts w:ascii="Times New Roman"/>
          <w:b/>
          <w:i w:val="false"/>
          <w:color w:val="000000"/>
        </w:rPr>
        <w:t xml:space="preserve"> III. Обеспечение процесса накопления, передачи, развития и использования научно-технического опыта в государствах-членах </w:t>
      </w:r>
    </w:p>
    <w:bookmarkEnd w:id="96"/>
    <w:bookmarkStart w:name="z126" w:id="97"/>
    <w:p>
      <w:pPr>
        <w:spacing w:after="0"/>
        <w:ind w:left="0"/>
        <w:jc w:val="both"/>
      </w:pPr>
      <w:r>
        <w:rPr>
          <w:rFonts w:ascii="Times New Roman"/>
          <w:b w:val="false"/>
          <w:i w:val="false"/>
          <w:color w:val="000000"/>
          <w:sz w:val="28"/>
        </w:rPr>
        <w:t xml:space="preserve">
      Первоочередные мероприятия настоящей Программы направлены на активизацию использования научно-технического опыта в государствах-членах, в том числе посредством формирования баз данных, современных интерфейсов доступа к информации. Основными мероприятиями по данному направлению являются следующие. </w:t>
      </w:r>
    </w:p>
    <w:bookmarkEnd w:id="97"/>
    <w:bookmarkStart w:name="z127" w:id="98"/>
    <w:p>
      <w:pPr>
        <w:spacing w:after="0"/>
        <w:ind w:left="0"/>
        <w:jc w:val="left"/>
      </w:pPr>
      <w:r>
        <w:rPr>
          <w:rFonts w:ascii="Times New Roman"/>
          <w:b/>
          <w:i w:val="false"/>
          <w:color w:val="000000"/>
        </w:rPr>
        <w:t xml:space="preserve"> 1. Формирование отраслевых предложений по перечням совместных научно-исследовательских работ</w:t>
      </w:r>
    </w:p>
    <w:bookmarkEnd w:id="98"/>
    <w:bookmarkStart w:name="z128" w:id="99"/>
    <w:p>
      <w:pPr>
        <w:spacing w:after="0"/>
        <w:ind w:left="0"/>
        <w:jc w:val="both"/>
      </w:pPr>
      <w:r>
        <w:rPr>
          <w:rFonts w:ascii="Times New Roman"/>
          <w:b w:val="false"/>
          <w:i w:val="false"/>
          <w:color w:val="000000"/>
          <w:sz w:val="28"/>
        </w:rPr>
        <w:t>
      Евразийская экономическая комиссия (далее – Комиссия) координирует действия при осуществлении государствами-членами совместной научно-исследовательской деятельности в сфере агропромышленного комплекса, формирует перечни совместных научно-исследовательских и опытно-конструкторских работ по актуальным направлениям развития аграрной науки на 5-летние периоды. При их формировании учитываются национальные приоритеты развития сельскохозяйственной отрасли, межгосударственная научно-техническая и инновационная политика в сфере агропромышленного комплекса, а также цели и задачи Союза по развитию данной отрасли. Это позволяет осуществлять взаимное информирование государств-членов в целях повышения эффективности взаимодействия по ключевым вопросам развития аграрной науки и результативности использования научно-исследовательского потенциала.</w:t>
      </w:r>
    </w:p>
    <w:bookmarkEnd w:id="99"/>
    <w:bookmarkStart w:name="z129" w:id="100"/>
    <w:p>
      <w:pPr>
        <w:spacing w:after="0"/>
        <w:ind w:left="0"/>
        <w:jc w:val="both"/>
      </w:pPr>
      <w:r>
        <w:rPr>
          <w:rFonts w:ascii="Times New Roman"/>
          <w:b w:val="false"/>
          <w:i w:val="false"/>
          <w:color w:val="000000"/>
          <w:sz w:val="28"/>
        </w:rPr>
        <w:t>
      Внедрение практики формирования отраслевых предложений по перечням научно-исследовательских работ по другим сферам взаимного интереса является одним из направлений деятельности, способствующих реализации совместных научно-исследовательских и опытно-конструкторских работ в рамках Союза.</w:t>
      </w:r>
    </w:p>
    <w:bookmarkEnd w:id="100"/>
    <w:bookmarkStart w:name="z130" w:id="101"/>
    <w:p>
      <w:pPr>
        <w:spacing w:after="0"/>
        <w:ind w:left="0"/>
        <w:jc w:val="left"/>
      </w:pPr>
      <w:r>
        <w:rPr>
          <w:rFonts w:ascii="Times New Roman"/>
          <w:b/>
          <w:i w:val="false"/>
          <w:color w:val="000000"/>
        </w:rPr>
        <w:t xml:space="preserve"> 2. Подготовка и принятие актов Союза, определяющих предмет и участников информационного обмена </w:t>
      </w:r>
    </w:p>
    <w:bookmarkEnd w:id="101"/>
    <w:bookmarkStart w:name="z131" w:id="102"/>
    <w:p>
      <w:pPr>
        <w:spacing w:after="0"/>
        <w:ind w:left="0"/>
        <w:jc w:val="both"/>
      </w:pPr>
      <w:r>
        <w:rPr>
          <w:rFonts w:ascii="Times New Roman"/>
          <w:b w:val="false"/>
          <w:i w:val="false"/>
          <w:color w:val="000000"/>
          <w:sz w:val="28"/>
        </w:rPr>
        <w:t>
      В целях эффективного функционирования в рамках Союза единого рынка услуг по проведению научно-исследовательских работ Комиссии совместно с государствами-членами целесообразно определить порядок информационного взаимодействия компетентных органов государств-членов (Министерства образования, науки, культуры и спорта Республики Армения, Государственного комитета по науке и технологиям Республики Беларусь, Министерства науки и высшего образования Республики Казахстан, Министерства образования и науки Кыргызской Республики и Министерства науки и высшего образования Российской Федерации), в том числе перечень информации, к которой обеспечивается свободный доступ на официальных сайтах государств-членов (о действующих нормативных правовых актах, мероприятиях), и информации для обмена между компетентными органами государств-членов (об участниках единого рынка услуг по проведению научно-исследовательских работ, включая сведения об учреждении участников единого рынка услуг по проведению научно-исследовательских работ на территориях государств-членов, о прекращении, приостановлении действия, аннулировании соответствующих разрешений, выданных участникам единого рынка услуг по проведению научно-исследовательских работ уполномоченными органами государств-членов).</w:t>
      </w:r>
    </w:p>
    <w:bookmarkEnd w:id="102"/>
    <w:bookmarkStart w:name="z132" w:id="103"/>
    <w:p>
      <w:pPr>
        <w:spacing w:after="0"/>
        <w:ind w:left="0"/>
        <w:jc w:val="both"/>
      </w:pPr>
      <w:r>
        <w:rPr>
          <w:rFonts w:ascii="Times New Roman"/>
          <w:b w:val="false"/>
          <w:i w:val="false"/>
          <w:color w:val="000000"/>
          <w:sz w:val="28"/>
        </w:rPr>
        <w:t xml:space="preserve">
      На отраслевом уровне с целью организации обмена информацией в сфере агропромышленного комплекса Решением Евразийского межправительственного совета от 26 мая 2017 г. № 1 утвержден Порядок организации совместных научно-исследовательских и опытно-конструкторских работ в сфере агропромышленного комплекса государств – членов Евразийского экономического союза. </w:t>
      </w:r>
    </w:p>
    <w:bookmarkEnd w:id="103"/>
    <w:bookmarkStart w:name="z133" w:id="104"/>
    <w:p>
      <w:pPr>
        <w:spacing w:after="0"/>
        <w:ind w:left="0"/>
        <w:jc w:val="both"/>
      </w:pPr>
      <w:r>
        <w:rPr>
          <w:rFonts w:ascii="Times New Roman"/>
          <w:b w:val="false"/>
          <w:i w:val="false"/>
          <w:color w:val="000000"/>
          <w:sz w:val="28"/>
        </w:rPr>
        <w:t>
      В целях дальнейшего совершенствования организации взаимного информирования и обмена опытом в научно-технической сфере предлагается проработать вопрос создания на официальном сайте Союза информационного ресурса с целью размещения планов государств-членов в области фундаментальных и прикладных научных исследований.</w:t>
      </w:r>
    </w:p>
    <w:bookmarkEnd w:id="104"/>
    <w:bookmarkStart w:name="z134" w:id="105"/>
    <w:p>
      <w:pPr>
        <w:spacing w:after="0"/>
        <w:ind w:left="0"/>
        <w:jc w:val="left"/>
      </w:pPr>
      <w:r>
        <w:rPr>
          <w:rFonts w:ascii="Times New Roman"/>
          <w:b/>
          <w:i w:val="false"/>
          <w:color w:val="000000"/>
        </w:rPr>
        <w:t xml:space="preserve"> 3. Развитие инфраструктуры и форматов обмена информацией (институциональных структур, технических (технологических) решений: баз данных, интерфейсов обмена информацией)</w:t>
      </w:r>
    </w:p>
    <w:bookmarkEnd w:id="105"/>
    <w:bookmarkStart w:name="z135" w:id="106"/>
    <w:p>
      <w:pPr>
        <w:spacing w:after="0"/>
        <w:ind w:left="0"/>
        <w:jc w:val="both"/>
      </w:pPr>
      <w:r>
        <w:rPr>
          <w:rFonts w:ascii="Times New Roman"/>
          <w:b w:val="false"/>
          <w:i w:val="false"/>
          <w:color w:val="000000"/>
          <w:sz w:val="28"/>
        </w:rPr>
        <w:t>
       Предложения о технической (технологической) реализации обмена информацией были подготовлены Комиссией в рамках реализации пункта 8.2.2 плана мероприятий по реализации Стратегических направлений развития евразийской экономической интеграции до 2025 года, утвержденного распоряжением Совета Евразийской экономической комиссии от 5 апреля 2021 г. № 4 (далее – план мероприятий), и представлены в докладе по данному вопросу на заседании Коллегии Евразийской экономической комиссии (протокол от 17 мая 2022 г. № 18, вопрос 4, доклад доступен по адресу: https://eec.eaeunion.org/upload/medialibrary/69d/Doklad_obmen_planami_nir_8.2.2_.pdf.pdf).</w:t>
      </w:r>
    </w:p>
    <w:bookmarkEnd w:id="106"/>
    <w:bookmarkStart w:name="z136" w:id="107"/>
    <w:p>
      <w:pPr>
        <w:spacing w:after="0"/>
        <w:ind w:left="0"/>
        <w:jc w:val="both"/>
      </w:pPr>
      <w:r>
        <w:rPr>
          <w:rFonts w:ascii="Times New Roman"/>
          <w:b w:val="false"/>
          <w:i w:val="false"/>
          <w:color w:val="000000"/>
          <w:sz w:val="28"/>
        </w:rPr>
        <w:t>
      Необходимо принимать во внимание реализацию и (или) адаптацию наиболее перспективных форм (механизмов) организации обмена информацией. Такая реализация повысит уровень сотрудничества в области научных исследований и развития технологий, упростит процесс обмена опытом и лучшими практиками.</w:t>
      </w:r>
    </w:p>
    <w:bookmarkEnd w:id="107"/>
    <w:bookmarkStart w:name="z137" w:id="108"/>
    <w:p>
      <w:pPr>
        <w:spacing w:after="0"/>
        <w:ind w:left="0"/>
        <w:jc w:val="left"/>
      </w:pPr>
      <w:r>
        <w:rPr>
          <w:rFonts w:ascii="Times New Roman"/>
          <w:b/>
          <w:i w:val="false"/>
          <w:color w:val="000000"/>
        </w:rPr>
        <w:t xml:space="preserve"> 4. Организация конкурсов в государствах-членах для стимулирования и выявления наиболее передовых решений по преодолению технологических барьеров, глобальных и региональных вызовов, решению социально-экономических проблем</w:t>
      </w:r>
    </w:p>
    <w:bookmarkEnd w:id="108"/>
    <w:bookmarkStart w:name="z138" w:id="109"/>
    <w:p>
      <w:pPr>
        <w:spacing w:after="0"/>
        <w:ind w:left="0"/>
        <w:jc w:val="both"/>
      </w:pPr>
      <w:r>
        <w:rPr>
          <w:rFonts w:ascii="Times New Roman"/>
          <w:b w:val="false"/>
          <w:i w:val="false"/>
          <w:color w:val="000000"/>
          <w:sz w:val="28"/>
        </w:rPr>
        <w:t>
      В государствах-членах проведение научных, инженерно-технических, изобретательских конкурсов направлено на поиск и отбор новых технологических разработок с целью ускоренного внедрения инноваций, масштабирования, содействия выходу на рынок технологий и продуктов, востребованных в экономике государств-членов. Участники конкурсов получают от лидеров соответствующей отрасли доступ к технологической экспертизе, а также широкие возможности для акселерации проектов и приобретения новых знаний в вопросах поиска инвестиций, вывода решений и продуктов на международные рынки.</w:t>
      </w:r>
    </w:p>
    <w:bookmarkEnd w:id="109"/>
    <w:bookmarkStart w:name="z139" w:id="110"/>
    <w:p>
      <w:pPr>
        <w:spacing w:after="0"/>
        <w:ind w:left="0"/>
        <w:jc w:val="both"/>
      </w:pPr>
      <w:r>
        <w:rPr>
          <w:rFonts w:ascii="Times New Roman"/>
          <w:b w:val="false"/>
          <w:i w:val="false"/>
          <w:color w:val="000000"/>
          <w:sz w:val="28"/>
        </w:rPr>
        <w:t>
      Условия и порядок проведения конкурсов определяются национальными координаторами инициатив, мероприятий, проектов от государств-членов. Перечень технологических конкурсов включается в комплексные планы государств-членов. К участию в них могут приглашаться физические и юридические лица государств-членов, третьих стран.</w:t>
      </w:r>
    </w:p>
    <w:bookmarkEnd w:id="110"/>
    <w:bookmarkStart w:name="z140" w:id="111"/>
    <w:p>
      <w:pPr>
        <w:spacing w:after="0"/>
        <w:ind w:left="0"/>
        <w:jc w:val="left"/>
      </w:pPr>
      <w:r>
        <w:rPr>
          <w:rFonts w:ascii="Times New Roman"/>
          <w:b/>
          <w:i w:val="false"/>
          <w:color w:val="000000"/>
        </w:rPr>
        <w:t xml:space="preserve"> 5. Содействие кооперации государств-членов в создании и использовании объектов интеллектуальной собственности, в том числе созданных при помощи искусственного интеллекта</w:t>
      </w:r>
    </w:p>
    <w:bookmarkEnd w:id="111"/>
    <w:bookmarkStart w:name="z141" w:id="112"/>
    <w:p>
      <w:pPr>
        <w:spacing w:after="0"/>
        <w:ind w:left="0"/>
        <w:jc w:val="both"/>
      </w:pPr>
      <w:r>
        <w:rPr>
          <w:rFonts w:ascii="Times New Roman"/>
          <w:b w:val="false"/>
          <w:i w:val="false"/>
          <w:color w:val="000000"/>
          <w:sz w:val="28"/>
        </w:rPr>
        <w:t>
      В соответствии с законодательством государств-членов могут приниматься меры по расширению доступа к патентной информации, результатам научных исследований, научно-технической информации из разных областей науки в интересах развития инновационной деятельности.</w:t>
      </w:r>
    </w:p>
    <w:bookmarkEnd w:id="112"/>
    <w:bookmarkStart w:name="z142" w:id="113"/>
    <w:p>
      <w:pPr>
        <w:spacing w:after="0"/>
        <w:ind w:left="0"/>
        <w:jc w:val="both"/>
      </w:pPr>
      <w:r>
        <w:rPr>
          <w:rFonts w:ascii="Times New Roman"/>
          <w:b w:val="false"/>
          <w:i w:val="false"/>
          <w:color w:val="000000"/>
          <w:sz w:val="28"/>
        </w:rPr>
        <w:t>
      В рамках мер поддержки изобретательской и инновационной активности появляются возможности для потенциального сотрудничества, связанного с технологическим трансфером. Государствами-членами могут быть подготовлены предложения по мерам прямой и косвенной поддержки использования результатов интеллектуальной деятельности (объектов интеллектуальной собственности, в том числе созданных при помощи искусственного интеллекта), и коммерциализации прав на них.</w:t>
      </w:r>
    </w:p>
    <w:bookmarkEnd w:id="113"/>
    <w:bookmarkStart w:name="z143" w:id="114"/>
    <w:p>
      <w:pPr>
        <w:spacing w:after="0"/>
        <w:ind w:left="0"/>
        <w:jc w:val="both"/>
      </w:pPr>
      <w:r>
        <w:rPr>
          <w:rFonts w:ascii="Times New Roman"/>
          <w:b w:val="false"/>
          <w:i w:val="false"/>
          <w:color w:val="000000"/>
          <w:sz w:val="28"/>
        </w:rPr>
        <w:t>
      В каждом государстве-члене функционируют центры поддержки технологий и инноваций, осуществляющие деятельность в целях обеспечения возможности реализации новаторского потенциала изобретателей, а также создания новой высокотехнологичной продукции, эффективных процедур регистрации, правовой охраны и коммерциализации объектов интеллектуальной собственности, в том числе созданных при помощи искусственного интеллекта.</w:t>
      </w:r>
    </w:p>
    <w:bookmarkEnd w:id="114"/>
    <w:bookmarkStart w:name="z144" w:id="115"/>
    <w:p>
      <w:pPr>
        <w:spacing w:after="0"/>
        <w:ind w:left="0"/>
        <w:jc w:val="both"/>
      </w:pPr>
      <w:r>
        <w:rPr>
          <w:rFonts w:ascii="Times New Roman"/>
          <w:b w:val="false"/>
          <w:i w:val="false"/>
          <w:color w:val="000000"/>
          <w:sz w:val="28"/>
        </w:rPr>
        <w:t>
      В Российской Федерации действует 182 таких центра, в Республике Беларусь – 30 центров, в Республике Казахстан и Кыргызской Республике – по 23 центра, в Республике Армения – 1 центр.</w:t>
      </w:r>
    </w:p>
    <w:bookmarkEnd w:id="115"/>
    <w:bookmarkStart w:name="z145" w:id="116"/>
    <w:p>
      <w:pPr>
        <w:spacing w:after="0"/>
        <w:ind w:left="0"/>
        <w:jc w:val="both"/>
      </w:pPr>
      <w:r>
        <w:rPr>
          <w:rFonts w:ascii="Times New Roman"/>
          <w:b w:val="false"/>
          <w:i w:val="false"/>
          <w:color w:val="000000"/>
          <w:sz w:val="28"/>
        </w:rPr>
        <w:t>
      Принимая во внимание необходимость налаживания эффективных технологических кооперационных связей, основанных на сильных сторонах и возможностях каждого государства-члена, представляется целесообразным в дальнейшем рассмотреть возможность:</w:t>
      </w:r>
    </w:p>
    <w:bookmarkEnd w:id="116"/>
    <w:bookmarkStart w:name="z146" w:id="117"/>
    <w:p>
      <w:pPr>
        <w:spacing w:after="0"/>
        <w:ind w:left="0"/>
        <w:jc w:val="both"/>
      </w:pPr>
      <w:r>
        <w:rPr>
          <w:rFonts w:ascii="Times New Roman"/>
          <w:b w:val="false"/>
          <w:i w:val="false"/>
          <w:color w:val="000000"/>
          <w:sz w:val="28"/>
        </w:rPr>
        <w:t>
      формирования связей между центрами поддержки технологий и инноваций государств-членов, которые будут способствовать повышению эффективности и расширению масштабов их деятельности;</w:t>
      </w:r>
    </w:p>
    <w:bookmarkEnd w:id="117"/>
    <w:bookmarkStart w:name="z147" w:id="118"/>
    <w:p>
      <w:pPr>
        <w:spacing w:after="0"/>
        <w:ind w:left="0"/>
        <w:jc w:val="both"/>
      </w:pPr>
      <w:r>
        <w:rPr>
          <w:rFonts w:ascii="Times New Roman"/>
          <w:b w:val="false"/>
          <w:i w:val="false"/>
          <w:color w:val="000000"/>
          <w:sz w:val="28"/>
        </w:rPr>
        <w:t>
      обмена опытом и лучшими практиками государств-членов в рамках изучения особенностей законодательства, принципов управления и стратегий в области промышленной собственности, методов коммерциализации и маркетинга технологий, а также успешных примеров реализации товаров, содержащих объекты интеллектуальной собственности, в том числе созданных при помощи искусственного интеллекта.</w:t>
      </w:r>
    </w:p>
    <w:bookmarkEnd w:id="118"/>
    <w:bookmarkStart w:name="z148" w:id="119"/>
    <w:p>
      <w:pPr>
        <w:spacing w:after="0"/>
        <w:ind w:left="0"/>
        <w:jc w:val="left"/>
      </w:pPr>
      <w:r>
        <w:rPr>
          <w:rFonts w:ascii="Times New Roman"/>
          <w:b/>
          <w:i w:val="false"/>
          <w:color w:val="000000"/>
        </w:rPr>
        <w:t xml:space="preserve"> IV. Научно-техническое развитие государств-членов</w:t>
      </w:r>
    </w:p>
    <w:bookmarkEnd w:id="119"/>
    <w:bookmarkStart w:name="z149" w:id="120"/>
    <w:p>
      <w:pPr>
        <w:spacing w:after="0"/>
        <w:ind w:left="0"/>
        <w:jc w:val="both"/>
      </w:pPr>
      <w:r>
        <w:rPr>
          <w:rFonts w:ascii="Times New Roman"/>
          <w:b w:val="false"/>
          <w:i w:val="false"/>
          <w:color w:val="000000"/>
          <w:sz w:val="28"/>
        </w:rPr>
        <w:t>
      Для государств-членов характерно традиционное доминирование государственного финансирования фундаментальных и прикладных исследований.</w:t>
      </w:r>
    </w:p>
    <w:bookmarkEnd w:id="120"/>
    <w:bookmarkStart w:name="z150" w:id="121"/>
    <w:p>
      <w:pPr>
        <w:spacing w:after="0"/>
        <w:ind w:left="0"/>
        <w:jc w:val="both"/>
      </w:pPr>
      <w:r>
        <w:rPr>
          <w:rFonts w:ascii="Times New Roman"/>
          <w:b w:val="false"/>
          <w:i w:val="false"/>
          <w:color w:val="000000"/>
          <w:sz w:val="28"/>
        </w:rPr>
        <w:t>
      Негативной тенденцией в период 2007 – 2021 годов стало сокращение численности научного персонала в государствах-членах, при этом число организаций, выполняющих научные исследования и разработки, в этот период возросло (см. рисунок).</w:t>
      </w:r>
    </w:p>
    <w:bookmarkEnd w:id="1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 w:id="122"/>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Численность</w:t>
      </w:r>
      <w:r>
        <w:rPr>
          <w:rFonts w:ascii="Times New Roman"/>
          <w:b w:val="false"/>
          <w:i w:val="false"/>
          <w:color w:val="000000"/>
          <w:sz w:val="28"/>
        </w:rPr>
        <w:t xml:space="preserve"> </w:t>
      </w:r>
      <w:r>
        <w:rPr>
          <w:rFonts w:ascii="Times New Roman"/>
          <w:b/>
          <w:i w:val="false"/>
          <w:color w:val="000000"/>
          <w:sz w:val="28"/>
        </w:rPr>
        <w:t>исследователей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исследовательских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p>
    <w:bookmarkEnd w:id="122"/>
    <w:p>
      <w:pPr>
        <w:spacing w:after="0"/>
        <w:ind w:left="0"/>
        <w:jc w:val="both"/>
      </w:pPr>
      <w:r>
        <w:rPr>
          <w:rFonts w:ascii="Times New Roman"/>
          <w:b/>
          <w:i w:val="false"/>
          <w:color w:val="000000"/>
          <w:sz w:val="28"/>
        </w:rPr>
        <w:t>Источник:</w:t>
      </w:r>
      <w:r>
        <w:rPr>
          <w:rFonts w:ascii="Times New Roman"/>
          <w:b w:val="false"/>
          <w:i w:val="false"/>
          <w:color w:val="000000"/>
          <w:sz w:val="28"/>
        </w:rPr>
        <w:t xml:space="preserve"> </w:t>
      </w:r>
      <w:r>
        <w:rPr>
          <w:rFonts w:ascii="Times New Roman"/>
          <w:b/>
          <w:i w:val="false"/>
          <w:color w:val="000000"/>
          <w:sz w:val="28"/>
        </w:rPr>
        <w:t>Евразийская</w:t>
      </w:r>
      <w:r>
        <w:rPr>
          <w:rFonts w:ascii="Times New Roman"/>
          <w:b w:val="false"/>
          <w:i w:val="false"/>
          <w:color w:val="000000"/>
          <w:sz w:val="28"/>
        </w:rPr>
        <w:t xml:space="preserve"> </w:t>
      </w:r>
      <w:r>
        <w:rPr>
          <w:rFonts w:ascii="Times New Roman"/>
          <w:b/>
          <w:i w:val="false"/>
          <w:color w:val="000000"/>
          <w:sz w:val="28"/>
        </w:rPr>
        <w:t>экономическая</w:t>
      </w:r>
      <w:r>
        <w:rPr>
          <w:rFonts w:ascii="Times New Roman"/>
          <w:b w:val="false"/>
          <w:i w:val="false"/>
          <w:color w:val="000000"/>
          <w:sz w:val="28"/>
        </w:rPr>
        <w:t xml:space="preserve"> </w:t>
      </w:r>
      <w:r>
        <w:rPr>
          <w:rFonts w:ascii="Times New Roman"/>
          <w:b/>
          <w:i w:val="false"/>
          <w:color w:val="000000"/>
          <w:sz w:val="28"/>
        </w:rPr>
        <w:t>комиссия</w:t>
      </w:r>
    </w:p>
    <w:bookmarkStart w:name="z152" w:id="123"/>
    <w:p>
      <w:pPr>
        <w:spacing w:after="0"/>
        <w:ind w:left="0"/>
        <w:jc w:val="both"/>
      </w:pPr>
      <w:r>
        <w:rPr>
          <w:rFonts w:ascii="Times New Roman"/>
          <w:b w:val="false"/>
          <w:i w:val="false"/>
          <w:color w:val="000000"/>
          <w:sz w:val="28"/>
        </w:rPr>
        <w:t xml:space="preserve">
      Показатель отношения численности исследователей к численности занятых в экономике в государствах-членах (на 1000 человек) в 2023 году составляет: </w:t>
      </w:r>
    </w:p>
    <w:bookmarkEnd w:id="123"/>
    <w:bookmarkStart w:name="z153" w:id="124"/>
    <w:p>
      <w:pPr>
        <w:spacing w:after="0"/>
        <w:ind w:left="0"/>
        <w:jc w:val="both"/>
      </w:pPr>
      <w:r>
        <w:rPr>
          <w:rFonts w:ascii="Times New Roman"/>
          <w:b w:val="false"/>
          <w:i w:val="false"/>
          <w:color w:val="000000"/>
          <w:sz w:val="28"/>
        </w:rPr>
        <w:t xml:space="preserve">
      в Кыргызской Республике – 1,3; </w:t>
      </w:r>
    </w:p>
    <w:bookmarkEnd w:id="124"/>
    <w:bookmarkStart w:name="z154" w:id="125"/>
    <w:p>
      <w:pPr>
        <w:spacing w:after="0"/>
        <w:ind w:left="0"/>
        <w:jc w:val="both"/>
      </w:pPr>
      <w:r>
        <w:rPr>
          <w:rFonts w:ascii="Times New Roman"/>
          <w:b w:val="false"/>
          <w:i w:val="false"/>
          <w:color w:val="000000"/>
          <w:sz w:val="28"/>
        </w:rPr>
        <w:t xml:space="preserve">
      в Республике Казахстан – 2,4; </w:t>
      </w:r>
    </w:p>
    <w:bookmarkEnd w:id="125"/>
    <w:bookmarkStart w:name="z155" w:id="126"/>
    <w:p>
      <w:pPr>
        <w:spacing w:after="0"/>
        <w:ind w:left="0"/>
        <w:jc w:val="both"/>
      </w:pPr>
      <w:r>
        <w:rPr>
          <w:rFonts w:ascii="Times New Roman"/>
          <w:b w:val="false"/>
          <w:i w:val="false"/>
          <w:color w:val="000000"/>
          <w:sz w:val="28"/>
        </w:rPr>
        <w:t xml:space="preserve">
      в Республике Армения – 3,4; </w:t>
      </w:r>
    </w:p>
    <w:bookmarkEnd w:id="126"/>
    <w:bookmarkStart w:name="z156" w:id="127"/>
    <w:p>
      <w:pPr>
        <w:spacing w:after="0"/>
        <w:ind w:left="0"/>
        <w:jc w:val="both"/>
      </w:pPr>
      <w:r>
        <w:rPr>
          <w:rFonts w:ascii="Times New Roman"/>
          <w:b w:val="false"/>
          <w:i w:val="false"/>
          <w:color w:val="000000"/>
          <w:sz w:val="28"/>
        </w:rPr>
        <w:t>
      в Республике Беларусь – 3,6;</w:t>
      </w:r>
    </w:p>
    <w:bookmarkEnd w:id="127"/>
    <w:bookmarkStart w:name="z157" w:id="128"/>
    <w:p>
      <w:pPr>
        <w:spacing w:after="0"/>
        <w:ind w:left="0"/>
        <w:jc w:val="both"/>
      </w:pPr>
      <w:r>
        <w:rPr>
          <w:rFonts w:ascii="Times New Roman"/>
          <w:b w:val="false"/>
          <w:i w:val="false"/>
          <w:color w:val="000000"/>
          <w:sz w:val="28"/>
        </w:rPr>
        <w:t xml:space="preserve">
      в Российской Федерации – 4,6. </w:t>
      </w:r>
    </w:p>
    <w:bookmarkEnd w:id="128"/>
    <w:bookmarkStart w:name="z158" w:id="129"/>
    <w:p>
      <w:pPr>
        <w:spacing w:after="0"/>
        <w:ind w:left="0"/>
        <w:jc w:val="both"/>
      </w:pPr>
      <w:r>
        <w:rPr>
          <w:rFonts w:ascii="Times New Roman"/>
          <w:b w:val="false"/>
          <w:i w:val="false"/>
          <w:color w:val="000000"/>
          <w:sz w:val="28"/>
        </w:rPr>
        <w:t>
      В то же время в странах – членах Организации экономического сотрудничества и развития этот показатель составляет 8,9.</w:t>
      </w:r>
    </w:p>
    <w:bookmarkEnd w:id="129"/>
    <w:bookmarkStart w:name="z159" w:id="130"/>
    <w:p>
      <w:pPr>
        <w:spacing w:after="0"/>
        <w:ind w:left="0"/>
        <w:jc w:val="both"/>
      </w:pPr>
      <w:r>
        <w:rPr>
          <w:rFonts w:ascii="Times New Roman"/>
          <w:b w:val="false"/>
          <w:i w:val="false"/>
          <w:color w:val="000000"/>
          <w:sz w:val="28"/>
        </w:rPr>
        <w:t>
      При расширении сотрудничества государств-членов в сфере научно-технического развития необходимо прежде всего учитывать глобальные тренды научно-технического прогресса, современный этап которого характеризуется тем, что все большее влияние на мировую экономику оказывают не только и не столько объективные экономические и технологические факторы, сколько геополитические процессы, связанные с противостоянием стран и конкуренцией транснациональных корпораций, уже владеющих компетенциями и базовыми технологиями в ряде областей (в первую очередь электронной компонентной базой), определяющими уровень технологического развития и конкурентоспособности всех остальных отраслей экономики.</w:t>
      </w:r>
    </w:p>
    <w:bookmarkEnd w:id="130"/>
    <w:bookmarkStart w:name="z160" w:id="131"/>
    <w:p>
      <w:pPr>
        <w:spacing w:after="0"/>
        <w:ind w:left="0"/>
        <w:jc w:val="both"/>
      </w:pPr>
      <w:r>
        <w:rPr>
          <w:rFonts w:ascii="Times New Roman"/>
          <w:b w:val="false"/>
          <w:i w:val="false"/>
          <w:color w:val="000000"/>
          <w:sz w:val="28"/>
        </w:rPr>
        <w:t>
      В этих условиях взаимодействие государств-членов в области научно-технического развития должно ориентироваться на достижение максимального синергетического экономического эффекта с опорой на собственный научно-технический потенциал в наиболее перспективных областях. Основными мероприятиями по данному направлению являются следующие:</w:t>
      </w:r>
    </w:p>
    <w:bookmarkEnd w:id="131"/>
    <w:bookmarkStart w:name="z161" w:id="132"/>
    <w:p>
      <w:pPr>
        <w:spacing w:after="0"/>
        <w:ind w:left="0"/>
        <w:jc w:val="both"/>
      </w:pPr>
      <w:r>
        <w:rPr>
          <w:rFonts w:ascii="Times New Roman"/>
          <w:b w:val="false"/>
          <w:i w:val="false"/>
          <w:color w:val="000000"/>
          <w:sz w:val="28"/>
        </w:rPr>
        <w:t xml:space="preserve">
      оказание содействия в организации взаимовыгодного инновационного сотрудничества в рамках Союза; </w:t>
      </w:r>
    </w:p>
    <w:bookmarkEnd w:id="132"/>
    <w:bookmarkStart w:name="z162" w:id="133"/>
    <w:p>
      <w:pPr>
        <w:spacing w:after="0"/>
        <w:ind w:left="0"/>
        <w:jc w:val="both"/>
      </w:pPr>
      <w:r>
        <w:rPr>
          <w:rFonts w:ascii="Times New Roman"/>
          <w:b w:val="false"/>
          <w:i w:val="false"/>
          <w:color w:val="000000"/>
          <w:sz w:val="28"/>
        </w:rPr>
        <w:t xml:space="preserve">
      модернизация и развитие научной, научно-технической и инновационной инфраструктуры и материальной базы научных организаций и учреждений высшего образования в соответствии с законодательством и приоритетами государств-членов; </w:t>
      </w:r>
    </w:p>
    <w:bookmarkEnd w:id="133"/>
    <w:bookmarkStart w:name="z163" w:id="134"/>
    <w:p>
      <w:pPr>
        <w:spacing w:after="0"/>
        <w:ind w:left="0"/>
        <w:jc w:val="both"/>
      </w:pPr>
      <w:r>
        <w:rPr>
          <w:rFonts w:ascii="Times New Roman"/>
          <w:b w:val="false"/>
          <w:i w:val="false"/>
          <w:color w:val="000000"/>
          <w:sz w:val="28"/>
        </w:rPr>
        <w:t xml:space="preserve">
      развитие и внедрение прорывных технологий (нанотехнологий, робототехники, генной инженерии, искусственного интеллекта, технологий и новых материалов в области медицины и биологии, информационно-коммуникационных, квантовых технологий, технологий обработки больших данных, энергетических, лазерных, аддитивных, когнитивных, природоподобных технологий), суперкомпьютерных систем в приоритетных направлениях научно-технической деятельности. </w:t>
      </w:r>
    </w:p>
    <w:bookmarkEnd w:id="134"/>
    <w:bookmarkStart w:name="z164" w:id="135"/>
    <w:p>
      <w:pPr>
        <w:spacing w:after="0"/>
        <w:ind w:left="0"/>
        <w:jc w:val="left"/>
      </w:pPr>
      <w:r>
        <w:rPr>
          <w:rFonts w:ascii="Times New Roman"/>
          <w:b/>
          <w:i w:val="false"/>
          <w:color w:val="000000"/>
        </w:rPr>
        <w:t xml:space="preserve"> 1. Взаимовыгодное инновационное сотрудничество государств-членов</w:t>
      </w:r>
    </w:p>
    <w:bookmarkEnd w:id="135"/>
    <w:bookmarkStart w:name="z165" w:id="136"/>
    <w:p>
      <w:pPr>
        <w:spacing w:after="0"/>
        <w:ind w:left="0"/>
        <w:jc w:val="both"/>
      </w:pPr>
      <w:r>
        <w:rPr>
          <w:rFonts w:ascii="Times New Roman"/>
          <w:b w:val="false"/>
          <w:i w:val="false"/>
          <w:color w:val="000000"/>
          <w:sz w:val="28"/>
        </w:rPr>
        <w:t>
      Необходимо обеспечить сопряжение действующей инфраструктуры научных и образовательных организаций, участвующих в реализации фундаментальных и прикладных исследований в государствах-членах, в целях активизации совместных исследований путем заключения ими меморандумов о сотрудничестве и взаимодействии, в том числе в целях совместного использования современного исследовательского оборудования таких организаций. Необходимо оказать содействие научным и образовательным организациям в заключении указанных меморандумов.</w:t>
      </w:r>
    </w:p>
    <w:bookmarkEnd w:id="136"/>
    <w:bookmarkStart w:name="z166" w:id="137"/>
    <w:p>
      <w:pPr>
        <w:spacing w:after="0"/>
        <w:ind w:left="0"/>
        <w:jc w:val="left"/>
      </w:pPr>
      <w:r>
        <w:rPr>
          <w:rFonts w:ascii="Times New Roman"/>
          <w:b/>
          <w:i w:val="false"/>
          <w:color w:val="000000"/>
        </w:rPr>
        <w:t xml:space="preserve"> 2. Обмен опытом по вопросам участия специалистов в научно-технической и исследовательской деятельности, в том числе за счет привлечения молодых специалистов, развития форм и инструментов повышения квалификации исследователей</w:t>
      </w:r>
    </w:p>
    <w:bookmarkEnd w:id="137"/>
    <w:bookmarkStart w:name="z167" w:id="138"/>
    <w:p>
      <w:pPr>
        <w:spacing w:after="0"/>
        <w:ind w:left="0"/>
        <w:jc w:val="both"/>
      </w:pPr>
      <w:r>
        <w:rPr>
          <w:rFonts w:ascii="Times New Roman"/>
          <w:b w:val="false"/>
          <w:i w:val="false"/>
          <w:color w:val="000000"/>
          <w:sz w:val="28"/>
        </w:rPr>
        <w:t>
      Наиболее реальными возможностями для развития научно-исследовательских кадров обладают институты при национальных академиях наук. В рамках межвузовских соглашений проводится обмен профессорско-преподавательским и студенческим составом. Осуществляется привлечение зарубежных специалистов для преподавательской деятельности. Востребован международный обмен при подготовке диссертационных исследований аспирантов. Важную роль играют программы повышения квалификации, которые позволяют овладеть современной методологией как проведения исследований, так и преподавания, изучить новые технологии, прежде всего цифровые, и обеспечивают доступ к современной, зачастую дорогостоящей, исследовательской инфраструктуре. При содействии научным организациям и вузам в проведении взаимных стажировок рекомендуется использовать Программу повышения квалификации исследователей (включая магистрантов, аспирантов) посредством взаимных стажировок в научных организациях и вузах государств – членов Евразийского экономического союза (программа размещена на официальном сайте Союза по адресу: https://eec.eaeunion.org/upload/medialibrary/72e/PPK-8.2.4.pdf, принята Рекомендация Коллегии Евразийской экономической комиссии от 22 августа 2023 г. № 18).</w:t>
      </w:r>
    </w:p>
    <w:bookmarkEnd w:id="138"/>
    <w:bookmarkStart w:name="z168" w:id="139"/>
    <w:p>
      <w:pPr>
        <w:spacing w:after="0"/>
        <w:ind w:left="0"/>
        <w:jc w:val="both"/>
      </w:pPr>
      <w:r>
        <w:rPr>
          <w:rFonts w:ascii="Times New Roman"/>
          <w:b w:val="false"/>
          <w:i w:val="false"/>
          <w:color w:val="000000"/>
          <w:sz w:val="28"/>
        </w:rPr>
        <w:t>
      Объединение потенциала ведущих образовательных учреждений государств-членов обеспечит повышение молодежной академической мобильности и квалификации специалистов во всех государствах-членах.</w:t>
      </w:r>
      <w:r>
        <w:rPr>
          <w:rFonts w:ascii="Times New Roman"/>
          <w:b w:val="false"/>
          <w:i w:val="false"/>
          <w:strike/>
          <w:color w:val="000000"/>
          <w:sz w:val="28"/>
        </w:rPr>
        <w:t xml:space="preserve"> </w:t>
      </w:r>
    </w:p>
    <w:bookmarkEnd w:id="139"/>
    <w:bookmarkStart w:name="z169" w:id="140"/>
    <w:p>
      <w:pPr>
        <w:spacing w:after="0"/>
        <w:ind w:left="0"/>
        <w:jc w:val="both"/>
      </w:pPr>
      <w:r>
        <w:rPr>
          <w:rFonts w:ascii="Times New Roman"/>
          <w:b w:val="false"/>
          <w:i w:val="false"/>
          <w:color w:val="000000"/>
          <w:sz w:val="28"/>
        </w:rPr>
        <w:t>
      В порядке, определенном законодательством государств-членов, реализуются следующие грантовые программы:</w:t>
      </w:r>
    </w:p>
    <w:bookmarkEnd w:id="140"/>
    <w:bookmarkStart w:name="z170" w:id="141"/>
    <w:p>
      <w:pPr>
        <w:spacing w:after="0"/>
        <w:ind w:left="0"/>
        <w:jc w:val="both"/>
      </w:pPr>
      <w:r>
        <w:rPr>
          <w:rFonts w:ascii="Times New Roman"/>
          <w:b w:val="false"/>
          <w:i w:val="false"/>
          <w:color w:val="000000"/>
          <w:sz w:val="28"/>
        </w:rPr>
        <w:t>
      на проведение исследований, создание опытно-конструкторских разработок, в том числе на проведение передовых (прорывных) исследований в новых (развивающихся) областях науки, техники, технологий;</w:t>
      </w:r>
    </w:p>
    <w:bookmarkEnd w:id="141"/>
    <w:bookmarkStart w:name="z171" w:id="142"/>
    <w:p>
      <w:pPr>
        <w:spacing w:after="0"/>
        <w:ind w:left="0"/>
        <w:jc w:val="both"/>
      </w:pPr>
      <w:r>
        <w:rPr>
          <w:rFonts w:ascii="Times New Roman"/>
          <w:b w:val="false"/>
          <w:i w:val="false"/>
          <w:color w:val="000000"/>
          <w:sz w:val="28"/>
        </w:rPr>
        <w:t>
      на проведение научно-технических конференций, летних и зимних научно-технических школ, мероприятий по научному обмену, мастер-классов;</w:t>
      </w:r>
    </w:p>
    <w:bookmarkEnd w:id="142"/>
    <w:bookmarkStart w:name="z172" w:id="143"/>
    <w:p>
      <w:pPr>
        <w:spacing w:after="0"/>
        <w:ind w:left="0"/>
        <w:jc w:val="both"/>
      </w:pPr>
      <w:r>
        <w:rPr>
          <w:rFonts w:ascii="Times New Roman"/>
          <w:b w:val="false"/>
          <w:i w:val="false"/>
          <w:color w:val="000000"/>
          <w:sz w:val="28"/>
        </w:rPr>
        <w:t>
      на создание научно-популярного, информационного, образовательного контента, направленного на популяризацию инновационных технологий.</w:t>
      </w:r>
    </w:p>
    <w:bookmarkEnd w:id="143"/>
    <w:bookmarkStart w:name="z173" w:id="144"/>
    <w:p>
      <w:pPr>
        <w:spacing w:after="0"/>
        <w:ind w:left="0"/>
        <w:jc w:val="left"/>
      </w:pPr>
      <w:r>
        <w:rPr>
          <w:rFonts w:ascii="Times New Roman"/>
          <w:b/>
          <w:i w:val="false"/>
          <w:color w:val="000000"/>
        </w:rPr>
        <w:t xml:space="preserve"> V. Финансирование научно-технических исследований и проектов в государствах-членах</w:t>
      </w:r>
    </w:p>
    <w:bookmarkEnd w:id="144"/>
    <w:bookmarkStart w:name="z174" w:id="145"/>
    <w:p>
      <w:pPr>
        <w:spacing w:after="0"/>
        <w:ind w:left="0"/>
        <w:jc w:val="both"/>
      </w:pPr>
      <w:r>
        <w:rPr>
          <w:rFonts w:ascii="Times New Roman"/>
          <w:b w:val="false"/>
          <w:i w:val="false"/>
          <w:color w:val="000000"/>
          <w:sz w:val="28"/>
        </w:rPr>
        <w:t xml:space="preserve">
      Актуальным остается вопрос поиска источников финансирования настоящей Программы. </w:t>
      </w:r>
    </w:p>
    <w:bookmarkEnd w:id="145"/>
    <w:bookmarkStart w:name="z175" w:id="146"/>
    <w:p>
      <w:pPr>
        <w:spacing w:after="0"/>
        <w:ind w:left="0"/>
        <w:jc w:val="both"/>
      </w:pPr>
      <w:r>
        <w:rPr>
          <w:rFonts w:ascii="Times New Roman"/>
          <w:b w:val="false"/>
          <w:i w:val="false"/>
          <w:color w:val="000000"/>
          <w:sz w:val="28"/>
        </w:rPr>
        <w:t xml:space="preserve">
      В рамках международных подходов к разработке наднациональных программ научно-технического сотрудничества, включая опыт Шанхайской организации сотрудничества, межгосударственного объединения Федеративной Республики Бразилии, Российской Федерации, Республики Индии, Китайской Народной Республики и Южно-Африканской Республики, Европейского союза, выделяются 2 основных подхода к финансированию программ: через создание общего фонда (Европейский союз, Союзное государство) и через национальные фонды (Шанхайская организация сотрудничества). </w:t>
      </w:r>
    </w:p>
    <w:bookmarkEnd w:id="146"/>
    <w:bookmarkStart w:name="z176" w:id="147"/>
    <w:p>
      <w:pPr>
        <w:spacing w:after="0"/>
        <w:ind w:left="0"/>
        <w:jc w:val="both"/>
      </w:pPr>
      <w:r>
        <w:rPr>
          <w:rFonts w:ascii="Times New Roman"/>
          <w:b w:val="false"/>
          <w:i w:val="false"/>
          <w:color w:val="000000"/>
          <w:sz w:val="28"/>
        </w:rPr>
        <w:t>
      В государствах-членах финансирование исследований и разработок в научно-технической сфере обеспечивается базовыми институтами развития в соответствии с приложением № 5.</w:t>
      </w:r>
    </w:p>
    <w:bookmarkEnd w:id="147"/>
    <w:bookmarkStart w:name="z177" w:id="148"/>
    <w:p>
      <w:pPr>
        <w:spacing w:after="0"/>
        <w:ind w:left="0"/>
        <w:jc w:val="left"/>
      </w:pPr>
      <w:r>
        <w:rPr>
          <w:rFonts w:ascii="Times New Roman"/>
          <w:b/>
          <w:i w:val="false"/>
          <w:color w:val="000000"/>
        </w:rPr>
        <w:t xml:space="preserve"> VI. Отраслевое научно-техническое и инновационное развитие в рамках Союза</w:t>
      </w:r>
    </w:p>
    <w:bookmarkEnd w:id="148"/>
    <w:bookmarkStart w:name="z178" w:id="149"/>
    <w:p>
      <w:pPr>
        <w:spacing w:after="0"/>
        <w:ind w:left="0"/>
        <w:jc w:val="both"/>
      </w:pPr>
      <w:r>
        <w:rPr>
          <w:rFonts w:ascii="Times New Roman"/>
          <w:b w:val="false"/>
          <w:i w:val="false"/>
          <w:color w:val="000000"/>
          <w:sz w:val="28"/>
        </w:rPr>
        <w:t xml:space="preserve">
      В рамках Союза научно-техническое и инновационное сотрудничество осуществляется в сферах промышленности, агропромышленного комплекса, транспорта, интеллектуальной собственности (статьи 92, 95, 86 и 89 Договора). Также реализуется цифровая повестка в соответствии с направлениями, утверждаемыми Высшим Евразийским экономическим советом. </w:t>
      </w:r>
    </w:p>
    <w:bookmarkEnd w:id="149"/>
    <w:bookmarkStart w:name="z179" w:id="150"/>
    <w:p>
      <w:pPr>
        <w:spacing w:after="0"/>
        <w:ind w:left="0"/>
        <w:jc w:val="left"/>
      </w:pPr>
      <w:r>
        <w:rPr>
          <w:rFonts w:ascii="Times New Roman"/>
          <w:b/>
          <w:i w:val="false"/>
          <w:color w:val="000000"/>
        </w:rPr>
        <w:t xml:space="preserve"> 1. Промышленная сфера</w:t>
      </w:r>
    </w:p>
    <w:bookmarkEnd w:id="150"/>
    <w:bookmarkStart w:name="z180" w:id="151"/>
    <w:p>
      <w:pPr>
        <w:spacing w:after="0"/>
        <w:ind w:left="0"/>
        <w:jc w:val="both"/>
      </w:pPr>
      <w:r>
        <w:rPr>
          <w:rFonts w:ascii="Times New Roman"/>
          <w:b w:val="false"/>
          <w:i w:val="false"/>
          <w:color w:val="000000"/>
          <w:sz w:val="28"/>
        </w:rPr>
        <w:t>
      Сотрудничество будет осуществляться путем взаимодействия государств-членов по вопросам технологического прогнозирования, внедрения инноваций в технологические процессы, расширения сферы использования цифровых технологий. Предполагается активизировать взаимодействие государств-членов в части формирования евразийских компетенций по актуальным для государств-членов направлениям технологического развития.</w:t>
      </w:r>
    </w:p>
    <w:bookmarkEnd w:id="151"/>
    <w:bookmarkStart w:name="z181" w:id="152"/>
    <w:p>
      <w:pPr>
        <w:spacing w:after="0"/>
        <w:ind w:left="0"/>
        <w:jc w:val="both"/>
      </w:pPr>
      <w:r>
        <w:rPr>
          <w:rFonts w:ascii="Times New Roman"/>
          <w:b w:val="false"/>
          <w:i w:val="false"/>
          <w:color w:val="000000"/>
          <w:sz w:val="28"/>
        </w:rPr>
        <w:t>
      Планируется реализовать на взаимовыгодной основе мероприятия по технологическому прогнозированию в рамках Союза, развитию сотрудничества в сфере "зеленых" технологий, повышению экологичности промышленных производств. Также целесообразно осуществление совместных мер по развитию индустриально-инновационной инфраструктуры, цифровой трансформации промышленности и использованию возможностей интегрированной информационной системы Союза.</w:t>
      </w:r>
    </w:p>
    <w:bookmarkEnd w:id="152"/>
    <w:bookmarkStart w:name="z182" w:id="153"/>
    <w:p>
      <w:pPr>
        <w:spacing w:after="0"/>
        <w:ind w:left="0"/>
        <w:jc w:val="left"/>
      </w:pPr>
      <w:r>
        <w:rPr>
          <w:rFonts w:ascii="Times New Roman"/>
          <w:b/>
          <w:i w:val="false"/>
          <w:color w:val="000000"/>
        </w:rPr>
        <w:t xml:space="preserve"> 2. Евразийские технологические платформы</w:t>
      </w:r>
    </w:p>
    <w:bookmarkEnd w:id="153"/>
    <w:bookmarkStart w:name="z183" w:id="154"/>
    <w:p>
      <w:pPr>
        <w:spacing w:after="0"/>
        <w:ind w:left="0"/>
        <w:jc w:val="both"/>
      </w:pPr>
      <w:r>
        <w:rPr>
          <w:rFonts w:ascii="Times New Roman"/>
          <w:b w:val="false"/>
          <w:i w:val="false"/>
          <w:color w:val="000000"/>
          <w:sz w:val="28"/>
        </w:rPr>
        <w:t xml:space="preserve">
      В рамках евразийских технологических платформ (объектов инновационной инфраструктуры, позволяющих обеспечить эффективную коммуникацию и создание перспективных коммерческих технологий, высокотехнологичной, инновационной и конкурентоспособной продукции на основе участия бизнеса, науки, государства, общественных организаций) должна быть обеспечена системная работа по аккумулированию передовых национальных и мировых достижений научно-технического развития, мобилизации научного потенциала государств-членов для решения прикладных задач по разработке инновационных продуктов и технологий, а также по их внедрению в промышленное производство. </w:t>
      </w:r>
    </w:p>
    <w:bookmarkEnd w:id="154"/>
    <w:bookmarkStart w:name="z184" w:id="155"/>
    <w:p>
      <w:pPr>
        <w:spacing w:after="0"/>
        <w:ind w:left="0"/>
        <w:jc w:val="both"/>
      </w:pPr>
      <w:r>
        <w:rPr>
          <w:rFonts w:ascii="Times New Roman"/>
          <w:b w:val="false"/>
          <w:i w:val="false"/>
          <w:color w:val="000000"/>
          <w:sz w:val="28"/>
        </w:rPr>
        <w:t>
      Блоком по промышленности и агропромышленному комплексу Комиссии осуществляется ежегодный мониторинг деятельности евразийских технологических платформ. В целях активизации деятельности и совершенствования института евразийских технологических платформ проводятся съезды и мероприятия различного характера на предмет выработки предложений по повышению эффективности их работы. Данные мероприятия предусмотрены Основными направлениями промышленного сотрудничества в рамках Евразийского экономического союза до 2030 года, утвержденными Решением Евразийского межправительственного совета от 1 октября 2024 г. № 2.</w:t>
      </w:r>
    </w:p>
    <w:bookmarkEnd w:id="155"/>
    <w:bookmarkStart w:name="z185" w:id="156"/>
    <w:p>
      <w:pPr>
        <w:spacing w:after="0"/>
        <w:ind w:left="0"/>
        <w:jc w:val="left"/>
      </w:pPr>
      <w:r>
        <w:rPr>
          <w:rFonts w:ascii="Times New Roman"/>
          <w:b/>
          <w:i w:val="false"/>
          <w:color w:val="000000"/>
        </w:rPr>
        <w:t xml:space="preserve"> 3. Агропромышленный комплекс</w:t>
      </w:r>
    </w:p>
    <w:bookmarkEnd w:id="156"/>
    <w:bookmarkStart w:name="z186" w:id="157"/>
    <w:p>
      <w:pPr>
        <w:spacing w:after="0"/>
        <w:ind w:left="0"/>
        <w:jc w:val="both"/>
      </w:pPr>
      <w:r>
        <w:rPr>
          <w:rFonts w:ascii="Times New Roman"/>
          <w:b w:val="false"/>
          <w:i w:val="false"/>
          <w:color w:val="000000"/>
          <w:sz w:val="28"/>
        </w:rPr>
        <w:t>
      В соответствии с подпунктом 6 пункта 1 статьи 95 Договора научное и инновационное развитие агропромышленного комплекса входит в перечень основных направлений согласованной (скоординированной) агропромышленной политики в рамках Союза.</w:t>
      </w:r>
    </w:p>
    <w:bookmarkEnd w:id="157"/>
    <w:bookmarkStart w:name="z187" w:id="158"/>
    <w:p>
      <w:pPr>
        <w:spacing w:after="0"/>
        <w:ind w:left="0"/>
        <w:jc w:val="both"/>
      </w:pPr>
      <w:r>
        <w:rPr>
          <w:rFonts w:ascii="Times New Roman"/>
          <w:b w:val="false"/>
          <w:i w:val="false"/>
          <w:color w:val="000000"/>
          <w:sz w:val="28"/>
        </w:rPr>
        <w:t>
      В целях реализации согласованной (скоординированной) агропромышленной политики Комиссия осуществляет координацию действий при реализации государствами-членами совместной научно-инновационной деятельности в сфере агропромышленного комплекса, в том числе в рамках реализации государствами-членами межгосударственных программ (подпункт 11 пункта 7 статьи 95 Договора).</w:t>
      </w:r>
    </w:p>
    <w:bookmarkEnd w:id="158"/>
    <w:bookmarkStart w:name="z188" w:id="159"/>
    <w:p>
      <w:pPr>
        <w:spacing w:after="0"/>
        <w:ind w:left="0"/>
        <w:jc w:val="both"/>
      </w:pPr>
      <w:r>
        <w:rPr>
          <w:rFonts w:ascii="Times New Roman"/>
          <w:b w:val="false"/>
          <w:i w:val="false"/>
          <w:color w:val="000000"/>
          <w:sz w:val="28"/>
        </w:rPr>
        <w:t>
      В сфере агропромышленного комплекса сотрудничество государств-членов осуществляется посредством реализации совместных научно-исследовательских и опытно-конструкторских работ. Решением Евразийского межправительственного совета от 26 мая 2017 г. № 1 утвержден Порядок организации совместных научно-исследовательских и опытно-конструкторских работ в сфере агропромышленного комплекса государств – членов Евразийского экономического союза.</w:t>
      </w:r>
    </w:p>
    <w:bookmarkEnd w:id="159"/>
    <w:bookmarkStart w:name="z189" w:id="160"/>
    <w:p>
      <w:pPr>
        <w:spacing w:after="0"/>
        <w:ind w:left="0"/>
        <w:jc w:val="both"/>
      </w:pPr>
      <w:r>
        <w:rPr>
          <w:rFonts w:ascii="Times New Roman"/>
          <w:b w:val="false"/>
          <w:i w:val="false"/>
          <w:color w:val="000000"/>
          <w:sz w:val="28"/>
        </w:rPr>
        <w:t>
      На основе предложений государств-членов разрабатываются перечни совместных научно-исследовательских и опытно-конструкторских работ по актуальным направлениям развития аграрной науки на 5-летние периоды. При их формировании учитываются национальные и межгосударственные приоритеты развития сельскохозяйственной отрасли, научно-технической и инновационной политики.</w:t>
      </w:r>
    </w:p>
    <w:bookmarkEnd w:id="160"/>
    <w:bookmarkStart w:name="z190" w:id="161"/>
    <w:p>
      <w:pPr>
        <w:spacing w:after="0"/>
        <w:ind w:left="0"/>
        <w:jc w:val="both"/>
      </w:pPr>
      <w:r>
        <w:rPr>
          <w:rFonts w:ascii="Times New Roman"/>
          <w:b w:val="false"/>
          <w:i w:val="false"/>
          <w:color w:val="000000"/>
          <w:sz w:val="28"/>
        </w:rPr>
        <w:t>
      На уровне Союза поддерживается информационный ресурс национальных исследований (проектов) в сфере агропромышленного комплекса, проводимых и планируемых к проведению в течение 5 лет в рамках научно-исследовательских и опытно-конструкторских работ, с указанием сроков их реализации и ответственных организаций-исполнителей. Это позволяет осуществлять взаимное информирование государств-членов в целях повышения эффективности их взаимодействия по ключевым вопросам развития аграрной науки и результативности использования научно-исследовательского потенциала.</w:t>
      </w:r>
    </w:p>
    <w:bookmarkEnd w:id="161"/>
    <w:bookmarkStart w:name="z191" w:id="162"/>
    <w:p>
      <w:pPr>
        <w:spacing w:after="0"/>
        <w:ind w:left="0"/>
        <w:jc w:val="both"/>
      </w:pPr>
      <w:r>
        <w:rPr>
          <w:rFonts w:ascii="Times New Roman"/>
          <w:b w:val="false"/>
          <w:i w:val="false"/>
          <w:color w:val="000000"/>
          <w:sz w:val="28"/>
        </w:rPr>
        <w:t>
      В перспективе важно реализовывать совместные научно-исследовательские и опытно-конструкторские работы в сфере агропромышленного комплекса.</w:t>
      </w:r>
    </w:p>
    <w:bookmarkEnd w:id="162"/>
    <w:bookmarkStart w:name="z192" w:id="163"/>
    <w:p>
      <w:pPr>
        <w:spacing w:after="0"/>
        <w:ind w:left="0"/>
        <w:jc w:val="left"/>
      </w:pPr>
      <w:r>
        <w:rPr>
          <w:rFonts w:ascii="Times New Roman"/>
          <w:b/>
          <w:i w:val="false"/>
          <w:color w:val="000000"/>
        </w:rPr>
        <w:t xml:space="preserve"> 4. Транспорт</w:t>
      </w:r>
    </w:p>
    <w:bookmarkEnd w:id="163"/>
    <w:bookmarkStart w:name="z193" w:id="164"/>
    <w:p>
      <w:pPr>
        <w:spacing w:after="0"/>
        <w:ind w:left="0"/>
        <w:jc w:val="both"/>
      </w:pPr>
      <w:r>
        <w:rPr>
          <w:rFonts w:ascii="Times New Roman"/>
          <w:b w:val="false"/>
          <w:i w:val="false"/>
          <w:color w:val="000000"/>
          <w:sz w:val="28"/>
        </w:rPr>
        <w:t xml:space="preserve">
      В соответствии с подпунктом 7 пункта 3 статьи 86 Договора развитие науки и инноваций в сфере транспорта является одним из приоритетов скоординированной (согласованной) транспортной политики в рамках Союза. </w:t>
      </w:r>
    </w:p>
    <w:bookmarkEnd w:id="164"/>
    <w:bookmarkStart w:name="z194" w:id="165"/>
    <w:p>
      <w:pPr>
        <w:spacing w:after="0"/>
        <w:ind w:left="0"/>
        <w:jc w:val="both"/>
      </w:pPr>
      <w:r>
        <w:rPr>
          <w:rFonts w:ascii="Times New Roman"/>
          <w:b w:val="false"/>
          <w:i w:val="false"/>
          <w:color w:val="000000"/>
          <w:sz w:val="28"/>
        </w:rPr>
        <w:t xml:space="preserve">
      Основными направлениями и этапами реализации скоординированной (согласованной) транспортной политики предусмотрено, что развитие науки и инноваций в сфере транспорта проводится посредством создания условий для планирования и проведения совместных исследований в целях разработки и внедрения инновационных технологий и интеллектуальных транспортных систем, энергосберегающих технологий, экологических ("зеленых") технологий, в том числе технологий, расширяющих использование альтернативных видов топлива и позволяющих снижать объемы выброса парниковых газов, скоростных и высокоскоростных транспортных систем, навигационных спутниковых систем GPS/ГЛОНАСС, информационных технологий организации перевозок, беспилотных транспортных средств, формирования и развития совместных современных, конкурентоспособных научно-образовательных центров, расширения научно-технического сотрудничества, обмена информацией, передовым опытом ("ноу-хау") с целью развития транспортных технологий. </w:t>
      </w:r>
    </w:p>
    <w:bookmarkEnd w:id="165"/>
    <w:bookmarkStart w:name="z195" w:id="166"/>
    <w:p>
      <w:pPr>
        <w:spacing w:after="0"/>
        <w:ind w:left="0"/>
        <w:jc w:val="both"/>
      </w:pPr>
      <w:r>
        <w:rPr>
          <w:rFonts w:ascii="Times New Roman"/>
          <w:b w:val="false"/>
          <w:i w:val="false"/>
          <w:color w:val="000000"/>
          <w:sz w:val="28"/>
        </w:rPr>
        <w:t xml:space="preserve">
      В соответствии с планом мероприятий ("дорожной картой") по реализации Основных направлений и этапов реализации скоординированной (согласованной) транспортной политики государств – членов Евразийского экономического союза на 2024 – 2026 годы, утвержденным распоряжением Евразийского межправительственного совета от 1 октября 2024 г. № 15, предстоит провести анализ внедрения новых (инновационных) технологий на транспорте (автомобильном, водном, воздушном и железнодорожном). </w:t>
      </w:r>
    </w:p>
    <w:bookmarkEnd w:id="166"/>
    <w:bookmarkStart w:name="z196" w:id="167"/>
    <w:p>
      <w:pPr>
        <w:spacing w:after="0"/>
        <w:ind w:left="0"/>
        <w:jc w:val="left"/>
      </w:pPr>
      <w:r>
        <w:rPr>
          <w:rFonts w:ascii="Times New Roman"/>
          <w:b/>
          <w:i w:val="false"/>
          <w:color w:val="000000"/>
        </w:rPr>
        <w:t xml:space="preserve"> 5. Интеллектуальная собственность</w:t>
      </w:r>
    </w:p>
    <w:bookmarkEnd w:id="167"/>
    <w:bookmarkStart w:name="z197" w:id="168"/>
    <w:p>
      <w:pPr>
        <w:spacing w:after="0"/>
        <w:ind w:left="0"/>
        <w:jc w:val="both"/>
      </w:pPr>
      <w:r>
        <w:rPr>
          <w:rFonts w:ascii="Times New Roman"/>
          <w:b w:val="false"/>
          <w:i w:val="false"/>
          <w:color w:val="000000"/>
          <w:sz w:val="28"/>
        </w:rPr>
        <w:t>
      Сотрудничество государств-членов осуществляется по направлениям поддержки научного и инновационного развития, совершенствования механизмов коммерциализации и использования объектов интеллектуальной собственности, в том числе созданных при помощи искусственного интеллекта.</w:t>
      </w:r>
    </w:p>
    <w:bookmarkEnd w:id="168"/>
    <w:bookmarkStart w:name="z198" w:id="169"/>
    <w:p>
      <w:pPr>
        <w:spacing w:after="0"/>
        <w:ind w:left="0"/>
        <w:jc w:val="both"/>
      </w:pPr>
      <w:r>
        <w:rPr>
          <w:rFonts w:ascii="Times New Roman"/>
          <w:b w:val="false"/>
          <w:i w:val="false"/>
          <w:color w:val="000000"/>
          <w:sz w:val="28"/>
        </w:rPr>
        <w:t xml:space="preserve">
      В целях содействия коммерциализации объектов интеллектуальной собственности Комиссией совместно с государствами-членами проводится работа по разработке сервиса, позволяющего осуществлять поиск информации об объектах промышленной собственности, охраняемых в государствах-членах. </w:t>
      </w:r>
    </w:p>
    <w:bookmarkEnd w:id="169"/>
    <w:bookmarkStart w:name="z199" w:id="170"/>
    <w:p>
      <w:pPr>
        <w:spacing w:after="0"/>
        <w:ind w:left="0"/>
        <w:jc w:val="both"/>
      </w:pPr>
      <w:r>
        <w:rPr>
          <w:rFonts w:ascii="Times New Roman"/>
          <w:b w:val="false"/>
          <w:i w:val="false"/>
          <w:color w:val="000000"/>
          <w:sz w:val="28"/>
        </w:rPr>
        <w:t>
      При введении в эксплуатацию поискового сервиса будет обеспечен доступ по принципу "одного окна" к информации об объектах промышленной собственности, зарегистрированных в государствах-членах.</w:t>
      </w:r>
    </w:p>
    <w:bookmarkEnd w:id="170"/>
    <w:bookmarkStart w:name="z200" w:id="171"/>
    <w:p>
      <w:pPr>
        <w:spacing w:after="0"/>
        <w:ind w:left="0"/>
        <w:jc w:val="both"/>
      </w:pPr>
      <w:r>
        <w:rPr>
          <w:rFonts w:ascii="Times New Roman"/>
          <w:b w:val="false"/>
          <w:i w:val="false"/>
          <w:color w:val="000000"/>
          <w:sz w:val="28"/>
        </w:rPr>
        <w:t>
      Доступ будет дистанционным и безвозмездным, с предоставлением возможности проведения расширенного поиска и с использованием различных критериев и фильтров.</w:t>
      </w:r>
    </w:p>
    <w:bookmarkEnd w:id="171"/>
    <w:bookmarkStart w:name="z201" w:id="172"/>
    <w:p>
      <w:pPr>
        <w:spacing w:after="0"/>
        <w:ind w:left="0"/>
        <w:jc w:val="both"/>
      </w:pPr>
      <w:r>
        <w:rPr>
          <w:rFonts w:ascii="Times New Roman"/>
          <w:b w:val="false"/>
          <w:i w:val="false"/>
          <w:color w:val="000000"/>
          <w:sz w:val="28"/>
        </w:rPr>
        <w:t xml:space="preserve">
      Организация такого поиска в рамках Союза будет способствовать снижению временных и финансовых затрат правообладателей государств-членов при поиске информации. </w:t>
      </w:r>
    </w:p>
    <w:bookmarkEnd w:id="172"/>
    <w:bookmarkStart w:name="z202" w:id="173"/>
    <w:p>
      <w:pPr>
        <w:spacing w:after="0"/>
        <w:ind w:left="0"/>
        <w:jc w:val="left"/>
      </w:pPr>
      <w:r>
        <w:rPr>
          <w:rFonts w:ascii="Times New Roman"/>
          <w:b/>
          <w:i w:val="false"/>
          <w:color w:val="000000"/>
        </w:rPr>
        <w:t xml:space="preserve"> 6. Центры компетенций</w:t>
      </w:r>
    </w:p>
    <w:bookmarkEnd w:id="173"/>
    <w:bookmarkStart w:name="z203" w:id="174"/>
    <w:p>
      <w:pPr>
        <w:spacing w:after="0"/>
        <w:ind w:left="0"/>
        <w:jc w:val="both"/>
      </w:pPr>
      <w:r>
        <w:rPr>
          <w:rFonts w:ascii="Times New Roman"/>
          <w:b w:val="false"/>
          <w:i w:val="false"/>
          <w:color w:val="000000"/>
          <w:sz w:val="28"/>
        </w:rPr>
        <w:t xml:space="preserve">
      Современный этап экономического развития характеризуется увеличением многообразия способов производственной кооперации, возникновением новых форм сотрудничества между производителями, подрядчиками, потребителями и всеми остальными участниками производственной цепочки. Характер связей между хозяйствующими субъектами усложняется, так как одна и та же организация может входить одновременно в несколько объединений, вовлекаясь во все более сложные и разветвленные экономические процессы. Эта тенденция наиболее характерна для высокотехнологичных (инновационных) компаний, поскольку именно у них особенно велика потребность в интеграции. </w:t>
      </w:r>
    </w:p>
    <w:bookmarkEnd w:id="174"/>
    <w:bookmarkStart w:name="z204" w:id="175"/>
    <w:p>
      <w:pPr>
        <w:spacing w:after="0"/>
        <w:ind w:left="0"/>
        <w:jc w:val="both"/>
      </w:pPr>
      <w:r>
        <w:rPr>
          <w:rFonts w:ascii="Times New Roman"/>
          <w:b w:val="false"/>
          <w:i w:val="false"/>
          <w:color w:val="000000"/>
          <w:sz w:val="28"/>
        </w:rPr>
        <w:t>
      Центры компетенций могут являться эффективным инструментом для организации совместной деятельности различных экономических субъектов. Они позволяют упростить взаимодействие с ключевыми партнерами, снижать неопределенность в заключении сделок, добиваться успешной коммерциализации межотраслевых инноваций, предоставляют возможность объединения ресурсов, распределения рисков между участниками, облегчают заключение выгодных соглашений, способствуют привлечению дешевых кредитов за счет консолидации залоговых ресурсов членов объединения.</w:t>
      </w:r>
    </w:p>
    <w:bookmarkEnd w:id="175"/>
    <w:bookmarkStart w:name="z205" w:id="176"/>
    <w:p>
      <w:pPr>
        <w:spacing w:after="0"/>
        <w:ind w:left="0"/>
        <w:jc w:val="both"/>
      </w:pPr>
      <w:r>
        <w:rPr>
          <w:rFonts w:ascii="Times New Roman"/>
          <w:b w:val="false"/>
          <w:i w:val="false"/>
          <w:color w:val="000000"/>
          <w:sz w:val="28"/>
        </w:rPr>
        <w:t>
      Правовое регулирование евразийских центров компетенций может быть построено на основании выработки рекомендаций для государств-членов.</w:t>
      </w:r>
    </w:p>
    <w:bookmarkEnd w:id="176"/>
    <w:bookmarkStart w:name="z206" w:id="177"/>
    <w:p>
      <w:pPr>
        <w:spacing w:after="0"/>
        <w:ind w:left="0"/>
        <w:jc w:val="left"/>
      </w:pPr>
      <w:r>
        <w:rPr>
          <w:rFonts w:ascii="Times New Roman"/>
          <w:b/>
          <w:i w:val="false"/>
          <w:color w:val="000000"/>
        </w:rPr>
        <w:t xml:space="preserve"> VII. Перспективы и компетенции по научно-техническому сотрудничеству государств-членов</w:t>
      </w:r>
    </w:p>
    <w:bookmarkEnd w:id="177"/>
    <w:bookmarkStart w:name="z207" w:id="178"/>
    <w:p>
      <w:pPr>
        <w:spacing w:after="0"/>
        <w:ind w:left="0"/>
        <w:jc w:val="both"/>
      </w:pPr>
      <w:r>
        <w:rPr>
          <w:rFonts w:ascii="Times New Roman"/>
          <w:b w:val="false"/>
          <w:i w:val="false"/>
          <w:color w:val="000000"/>
          <w:sz w:val="28"/>
        </w:rPr>
        <w:t xml:space="preserve">
      Государствами-членами инновационная политика рассматривается в качестве ключевого вектора обеспечения конкурентоспособности в современном мире. Более того, приняты необходимые стратегические и программно-целевые документы. </w:t>
      </w:r>
    </w:p>
    <w:bookmarkEnd w:id="178"/>
    <w:bookmarkStart w:name="z208" w:id="179"/>
    <w:p>
      <w:pPr>
        <w:spacing w:after="0"/>
        <w:ind w:left="0"/>
        <w:jc w:val="both"/>
      </w:pPr>
      <w:r>
        <w:rPr>
          <w:rFonts w:ascii="Times New Roman"/>
          <w:b w:val="false"/>
          <w:i w:val="false"/>
          <w:color w:val="000000"/>
          <w:sz w:val="28"/>
        </w:rPr>
        <w:t xml:space="preserve">
      Национальные документы направлены в основном на решение серьезных вызовов, с которыми сталкиваются государства-члены. В то же время признается, что для устойчивого развития необходимо занимать лидерские позиции в отраслях нового технологического уклада. В наибольшей степени в стратегических документах учтен тренд на цифровизацию. В целом в текущем представлении система стратегического планирования в крайне ограниченном виде задает ориентир на новый технологический уклад. </w:t>
      </w:r>
    </w:p>
    <w:bookmarkEnd w:id="179"/>
    <w:bookmarkStart w:name="z209" w:id="180"/>
    <w:p>
      <w:pPr>
        <w:spacing w:after="0"/>
        <w:ind w:left="0"/>
        <w:jc w:val="both"/>
      </w:pPr>
      <w:r>
        <w:rPr>
          <w:rFonts w:ascii="Times New Roman"/>
          <w:b w:val="false"/>
          <w:i w:val="false"/>
          <w:color w:val="000000"/>
          <w:sz w:val="28"/>
        </w:rPr>
        <w:t>
      Научно-техническое сотрудничество государств-членов в рамках Союза осуществляется в соответствии со следующими положениями Договора, актами, входящими в право Союза, и программными документами:</w:t>
      </w:r>
    </w:p>
    <w:bookmarkEnd w:id="180"/>
    <w:bookmarkStart w:name="z210" w:id="18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4</w:t>
      </w:r>
      <w:r>
        <w:rPr>
          <w:rFonts w:ascii="Times New Roman"/>
          <w:b w:val="false"/>
          <w:i w:val="false"/>
          <w:color w:val="000000"/>
          <w:sz w:val="28"/>
        </w:rPr>
        <w:t xml:space="preserve"> Договора, в которой в качестве одной из целей Союза отмечена в том числе всесторонняя модернизация;</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11 декабря 2020 г. № 12 "О Стратегических направлениях развития евразийской экономической интеграции до 2025 года" (разделы 6 – 8 Стратегии); </w:t>
      </w:r>
    </w:p>
    <w:bookmarkStart w:name="z212" w:id="182"/>
    <w:p>
      <w:pPr>
        <w:spacing w:after="0"/>
        <w:ind w:left="0"/>
        <w:jc w:val="both"/>
      </w:pPr>
      <w:r>
        <w:rPr>
          <w:rFonts w:ascii="Times New Roman"/>
          <w:b w:val="false"/>
          <w:i w:val="false"/>
          <w:color w:val="000000"/>
          <w:sz w:val="28"/>
        </w:rPr>
        <w:t xml:space="preserve">
      Решение Высшего Евразийского экономического совета от 16 октября 2015 г. № 28 "Об основных направлениях экономического развития Евразийского экономического союза" – в качестве одного из основных направлений экономического развития в рамках Союза до 2030 года определено инновационное развитие и модернизация экономики (направление 3); </w:t>
      </w:r>
    </w:p>
    <w:bookmarkEnd w:id="182"/>
    <w:bookmarkStart w:name="z213" w:id="183"/>
    <w:p>
      <w:pPr>
        <w:spacing w:after="0"/>
        <w:ind w:left="0"/>
        <w:jc w:val="both"/>
      </w:pPr>
      <w:r>
        <w:rPr>
          <w:rFonts w:ascii="Times New Roman"/>
          <w:b w:val="false"/>
          <w:i w:val="false"/>
          <w:color w:val="000000"/>
          <w:sz w:val="28"/>
        </w:rPr>
        <w:t xml:space="preserve">
      Декларация – в качестве одной из задач дальнейшего развития экономических интеграционных процессов в рамках Союза до 2030 года является формирование общего пространства кооперационного взаимодействия и сотрудничества в сфере технологического развития; </w:t>
      </w:r>
    </w:p>
    <w:bookmarkEnd w:id="183"/>
    <w:bookmarkStart w:name="z214" w:id="184"/>
    <w:p>
      <w:pPr>
        <w:spacing w:after="0"/>
        <w:ind w:left="0"/>
        <w:jc w:val="both"/>
      </w:pPr>
      <w:r>
        <w:rPr>
          <w:rFonts w:ascii="Times New Roman"/>
          <w:b w:val="false"/>
          <w:i w:val="false"/>
          <w:color w:val="000000"/>
          <w:sz w:val="28"/>
        </w:rPr>
        <w:t xml:space="preserve">
      отраслевое взаимодействие в рамках Союза: </w:t>
      </w:r>
    </w:p>
    <w:bookmarkEnd w:id="184"/>
    <w:bookmarkStart w:name="z215" w:id="185"/>
    <w:p>
      <w:pPr>
        <w:spacing w:after="0"/>
        <w:ind w:left="0"/>
        <w:jc w:val="both"/>
      </w:pPr>
      <w:r>
        <w:rPr>
          <w:rFonts w:ascii="Times New Roman"/>
          <w:b w:val="false"/>
          <w:i w:val="false"/>
          <w:color w:val="000000"/>
          <w:sz w:val="28"/>
        </w:rPr>
        <w:t>
      в сфере промышленности:</w:t>
      </w:r>
    </w:p>
    <w:bookmarkEnd w:id="185"/>
    <w:bookmarkStart w:name="z216" w:id="186"/>
    <w:p>
      <w:pPr>
        <w:spacing w:after="0"/>
        <w:ind w:left="0"/>
        <w:jc w:val="both"/>
      </w:pPr>
      <w:r>
        <w:rPr>
          <w:rFonts w:ascii="Times New Roman"/>
          <w:b w:val="false"/>
          <w:i w:val="false"/>
          <w:color w:val="000000"/>
          <w:sz w:val="28"/>
        </w:rPr>
        <w:t xml:space="preserve">
      подпункты 3, 5, 7 пункта 4, подпункт 2 пункта 9 </w:t>
      </w:r>
      <w:r>
        <w:rPr>
          <w:rFonts w:ascii="Times New Roman"/>
          <w:b w:val="false"/>
          <w:i w:val="false"/>
          <w:color w:val="000000"/>
          <w:sz w:val="28"/>
        </w:rPr>
        <w:t>статьи 92</w:t>
      </w:r>
      <w:r>
        <w:rPr>
          <w:rFonts w:ascii="Times New Roman"/>
          <w:b w:val="false"/>
          <w:i w:val="false"/>
          <w:color w:val="000000"/>
          <w:sz w:val="28"/>
        </w:rPr>
        <w:t xml:space="preserve"> Договора, а также подпункты 1, 3 </w:t>
      </w:r>
      <w:r>
        <w:rPr>
          <w:rFonts w:ascii="Times New Roman"/>
          <w:b w:val="false"/>
          <w:i w:val="false"/>
          <w:color w:val="000000"/>
          <w:sz w:val="28"/>
        </w:rPr>
        <w:t>пункта 2</w:t>
      </w:r>
      <w:r>
        <w:rPr>
          <w:rFonts w:ascii="Times New Roman"/>
          <w:b w:val="false"/>
          <w:i w:val="false"/>
          <w:color w:val="000000"/>
          <w:sz w:val="28"/>
        </w:rPr>
        <w:t xml:space="preserve"> Протокола о промышленном сотрудничестве (приложение № 27 к Договору) – в части реализации совместных программ и проектов, научно-исследовательских и опытно-конструкторских работ;</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1 октября 2024 г. № 2 "Об основных направлениях промышленного сотрудничества в рамках Евразийского экономического союза до 2030 года";</w:t>
      </w:r>
    </w:p>
    <w:bookmarkStart w:name="z218" w:id="187"/>
    <w:p>
      <w:pPr>
        <w:spacing w:after="0"/>
        <w:ind w:left="0"/>
        <w:jc w:val="both"/>
      </w:pPr>
      <w:r>
        <w:rPr>
          <w:rFonts w:ascii="Times New Roman"/>
          <w:b w:val="false"/>
          <w:i w:val="false"/>
          <w:color w:val="000000"/>
          <w:sz w:val="28"/>
        </w:rPr>
        <w:t>
      в сфере агропромышленного комплекса:</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26 мая 2017 г. № 1 "О Порядке организации совместных научно-исследовательских и опытно-конструкторских работ в сфере агропромышленного комплекса государств – членов Евразийского экономического союза";</w:t>
      </w:r>
    </w:p>
    <w:bookmarkStart w:name="z220" w:id="188"/>
    <w:p>
      <w:pPr>
        <w:spacing w:after="0"/>
        <w:ind w:left="0"/>
        <w:jc w:val="both"/>
      </w:pPr>
      <w:r>
        <w:rPr>
          <w:rFonts w:ascii="Times New Roman"/>
          <w:b w:val="false"/>
          <w:i w:val="false"/>
          <w:color w:val="000000"/>
          <w:sz w:val="28"/>
        </w:rPr>
        <w:t xml:space="preserve">
      подпункт 6 пункта 1, подпункт 11 пункта 7 </w:t>
      </w:r>
      <w:r>
        <w:rPr>
          <w:rFonts w:ascii="Times New Roman"/>
          <w:b w:val="false"/>
          <w:i w:val="false"/>
          <w:color w:val="000000"/>
          <w:sz w:val="28"/>
        </w:rPr>
        <w:t>статьи 95</w:t>
      </w:r>
      <w:r>
        <w:rPr>
          <w:rFonts w:ascii="Times New Roman"/>
          <w:b w:val="false"/>
          <w:i w:val="false"/>
          <w:color w:val="000000"/>
          <w:sz w:val="28"/>
        </w:rPr>
        <w:t xml:space="preserve"> Договора; </w:t>
      </w:r>
    </w:p>
    <w:bookmarkEnd w:id="188"/>
    <w:bookmarkStart w:name="z221" w:id="189"/>
    <w:p>
      <w:pPr>
        <w:spacing w:after="0"/>
        <w:ind w:left="0"/>
        <w:jc w:val="both"/>
      </w:pPr>
      <w:r>
        <w:rPr>
          <w:rFonts w:ascii="Times New Roman"/>
          <w:b w:val="false"/>
          <w:i w:val="false"/>
          <w:color w:val="000000"/>
          <w:sz w:val="28"/>
        </w:rPr>
        <w:t>
      распоряжение Коллегии Евразийской экономической комиссии от 15 декабря 2020 г. № 176 "О перечне совместных научно-исследовательских и опытно-конструкторских работ в сфере агропромышленного комплекса государств – членов Евразийского экономического союза на 2021 – 2025 годы";</w:t>
      </w:r>
    </w:p>
    <w:bookmarkEnd w:id="189"/>
    <w:bookmarkStart w:name="z222" w:id="190"/>
    <w:p>
      <w:pPr>
        <w:spacing w:after="0"/>
        <w:ind w:left="0"/>
        <w:jc w:val="both"/>
      </w:pPr>
      <w:r>
        <w:rPr>
          <w:rFonts w:ascii="Times New Roman"/>
          <w:b w:val="false"/>
          <w:i w:val="false"/>
          <w:color w:val="000000"/>
          <w:sz w:val="28"/>
        </w:rPr>
        <w:t>
      в сфере транспорта:</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86</w:t>
      </w:r>
      <w:r>
        <w:rPr>
          <w:rFonts w:ascii="Times New Roman"/>
          <w:b w:val="false"/>
          <w:i w:val="false"/>
          <w:color w:val="000000"/>
          <w:sz w:val="28"/>
        </w:rPr>
        <w:t xml:space="preserve"> Договора (подпункт 7 пункта 3) – развитие науки и инноваций в сфере транспорта в качестве приоритета скоординированной (согласованной) транспортной политики государств-членов;</w:t>
      </w:r>
    </w:p>
    <w:bookmarkStart w:name="z224" w:id="191"/>
    <w:p>
      <w:pPr>
        <w:spacing w:after="0"/>
        <w:ind w:left="0"/>
        <w:jc w:val="both"/>
      </w:pPr>
      <w:r>
        <w:rPr>
          <w:rFonts w:ascii="Times New Roman"/>
          <w:b w:val="false"/>
          <w:i w:val="false"/>
          <w:color w:val="000000"/>
          <w:sz w:val="28"/>
        </w:rPr>
        <w:t>
      статья 24 Договора (подпункт 2 пункта 2) – формирование официальной статистической информации Союза в соответствии с принципами научной обоснованности и сопоставимости;</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26 декабря 2016 г. № 19 "Об основных направлениях и этапах реализации скоординированной (согласованной) транспортной политики государств – членов Евразийского экономического союза" – в качестве основных направлений реализации скоординированной (согласованной) транспортной политики государств-членов определено развитие науки и инноваций в сфере транспорта.</w:t>
      </w:r>
    </w:p>
    <w:bookmarkStart w:name="z226" w:id="192"/>
    <w:p>
      <w:pPr>
        <w:spacing w:after="0"/>
        <w:ind w:left="0"/>
        <w:jc w:val="both"/>
      </w:pPr>
      <w:r>
        <w:rPr>
          <w:rFonts w:ascii="Times New Roman"/>
          <w:b w:val="false"/>
          <w:i w:val="false"/>
          <w:color w:val="000000"/>
          <w:sz w:val="28"/>
        </w:rPr>
        <w:t xml:space="preserve">
      Международное сотрудничество государств-членов по вопросам научно-технического развития Союза может осуществляться с государствами-наблюдателями и другими странами на основе заключенных меморандумов о сотрудничестве. </w:t>
      </w:r>
    </w:p>
    <w:bookmarkEnd w:id="192"/>
    <w:bookmarkStart w:name="z227" w:id="193"/>
    <w:p>
      <w:pPr>
        <w:spacing w:after="0"/>
        <w:ind w:left="0"/>
        <w:jc w:val="left"/>
      </w:pPr>
      <w:r>
        <w:rPr>
          <w:rFonts w:ascii="Times New Roman"/>
          <w:b/>
          <w:i w:val="false"/>
          <w:color w:val="000000"/>
        </w:rPr>
        <w:t xml:space="preserve"> VIII. Координация деятельности государств-членов при реализации Программы</w:t>
      </w:r>
    </w:p>
    <w:bookmarkEnd w:id="193"/>
    <w:bookmarkStart w:name="z228" w:id="194"/>
    <w:p>
      <w:pPr>
        <w:spacing w:after="0"/>
        <w:ind w:left="0"/>
        <w:jc w:val="both"/>
      </w:pPr>
      <w:r>
        <w:rPr>
          <w:rFonts w:ascii="Times New Roman"/>
          <w:b w:val="false"/>
          <w:i w:val="false"/>
          <w:color w:val="000000"/>
          <w:sz w:val="28"/>
        </w:rPr>
        <w:t>
      Координация деятельности государств-членов направлена на повышение эффективности реализации настоящей Программы.</w:t>
      </w:r>
    </w:p>
    <w:bookmarkEnd w:id="194"/>
    <w:bookmarkStart w:name="z229" w:id="195"/>
    <w:p>
      <w:pPr>
        <w:spacing w:after="0"/>
        <w:ind w:left="0"/>
        <w:jc w:val="both"/>
      </w:pPr>
      <w:r>
        <w:rPr>
          <w:rFonts w:ascii="Times New Roman"/>
          <w:b w:val="false"/>
          <w:i w:val="false"/>
          <w:color w:val="000000"/>
          <w:sz w:val="28"/>
        </w:rPr>
        <w:t>
      При реализации настоящей Программы используются механизмы и инструменты взаимодействия государств-членов в пределах компетенций, определенных Договором.</w:t>
      </w:r>
    </w:p>
    <w:bookmarkEnd w:id="195"/>
    <w:bookmarkStart w:name="z230" w:id="196"/>
    <w:p>
      <w:pPr>
        <w:spacing w:after="0"/>
        <w:ind w:left="0"/>
        <w:jc w:val="both"/>
      </w:pPr>
      <w:r>
        <w:rPr>
          <w:rFonts w:ascii="Times New Roman"/>
          <w:b w:val="false"/>
          <w:i w:val="false"/>
          <w:color w:val="000000"/>
          <w:sz w:val="28"/>
        </w:rPr>
        <w:t xml:space="preserve">
      Экспертное сопровождение мероприятий настоящей Программы осуществляется на основе привлечения консультативных органов, евразийских технологических платформ (в сфере промышленности). </w:t>
      </w:r>
    </w:p>
    <w:bookmarkEnd w:id="196"/>
    <w:bookmarkStart w:name="z231" w:id="197"/>
    <w:p>
      <w:pPr>
        <w:spacing w:after="0"/>
        <w:ind w:left="0"/>
        <w:jc w:val="both"/>
      </w:pPr>
      <w:r>
        <w:rPr>
          <w:rFonts w:ascii="Times New Roman"/>
          <w:b w:val="false"/>
          <w:i w:val="false"/>
          <w:color w:val="000000"/>
          <w:sz w:val="28"/>
        </w:rPr>
        <w:t>
      Сотрудничество государств-членов может осуществляться с использованием систем координации программной деятельности в научно-технической сфере, установленных международными организациями, членами которых они являются.</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Стратегической программе</w:t>
            </w:r>
            <w:r>
              <w:br/>
            </w:r>
            <w:r>
              <w:rPr>
                <w:rFonts w:ascii="Times New Roman"/>
                <w:b w:val="false"/>
                <w:i w:val="false"/>
                <w:color w:val="000000"/>
                <w:sz w:val="20"/>
              </w:rPr>
              <w:t>научно-технического</w:t>
            </w:r>
            <w:r>
              <w:br/>
            </w:r>
            <w:r>
              <w:rPr>
                <w:rFonts w:ascii="Times New Roman"/>
                <w:b w:val="false"/>
                <w:i w:val="false"/>
                <w:color w:val="000000"/>
                <w:sz w:val="20"/>
              </w:rPr>
              <w:t>развития Евразийского</w:t>
            </w:r>
            <w:r>
              <w:br/>
            </w:r>
            <w:r>
              <w:rPr>
                <w:rFonts w:ascii="Times New Roman"/>
                <w:b w:val="false"/>
                <w:i w:val="false"/>
                <w:color w:val="000000"/>
                <w:sz w:val="20"/>
              </w:rPr>
              <w:t>экономического союза на</w:t>
            </w:r>
            <w:r>
              <w:br/>
            </w:r>
            <w:r>
              <w:rPr>
                <w:rFonts w:ascii="Times New Roman"/>
                <w:b w:val="false"/>
                <w:i w:val="false"/>
                <w:color w:val="000000"/>
                <w:sz w:val="20"/>
              </w:rPr>
              <w:t>долгосрочный период</w:t>
            </w:r>
            <w:r>
              <w:br/>
            </w:r>
            <w:r>
              <w:rPr>
                <w:rFonts w:ascii="Times New Roman"/>
                <w:b w:val="false"/>
                <w:i w:val="false"/>
                <w:color w:val="000000"/>
                <w:sz w:val="20"/>
              </w:rPr>
              <w:t>"рамочного" характера</w:t>
            </w:r>
          </w:p>
        </w:tc>
      </w:tr>
    </w:tbl>
    <w:bookmarkStart w:name="z233" w:id="198"/>
    <w:p>
      <w:pPr>
        <w:spacing w:after="0"/>
        <w:ind w:left="0"/>
        <w:jc w:val="left"/>
      </w:pPr>
      <w:r>
        <w:rPr>
          <w:rFonts w:ascii="Times New Roman"/>
          <w:b/>
          <w:i w:val="false"/>
          <w:color w:val="000000"/>
        </w:rPr>
        <w:t xml:space="preserve"> ПЕРЕЧЕНЬ </w:t>
      </w:r>
      <w:r>
        <w:br/>
      </w:r>
      <w:r>
        <w:rPr>
          <w:rFonts w:ascii="Times New Roman"/>
          <w:b/>
          <w:i w:val="false"/>
          <w:color w:val="000000"/>
        </w:rPr>
        <w:t>организаций, входящих в исследовательскую инфраструктуру государств – членов Евразийского экономического союза</w:t>
      </w:r>
    </w:p>
    <w:bookmarkEnd w:id="198"/>
    <w:bookmarkStart w:name="z234" w:id="199"/>
    <w:p>
      <w:pPr>
        <w:spacing w:after="0"/>
        <w:ind w:left="0"/>
        <w:jc w:val="both"/>
      </w:pPr>
      <w:r>
        <w:rPr>
          <w:rFonts w:ascii="Times New Roman"/>
          <w:b w:val="false"/>
          <w:i w:val="false"/>
          <w:color w:val="000000"/>
          <w:sz w:val="28"/>
        </w:rPr>
        <w:t>
      Республика Армения</w:t>
      </w:r>
    </w:p>
    <w:bookmarkEnd w:id="199"/>
    <w:bookmarkStart w:name="z235" w:id="200"/>
    <w:p>
      <w:pPr>
        <w:spacing w:after="0"/>
        <w:ind w:left="0"/>
        <w:jc w:val="both"/>
      </w:pPr>
      <w:r>
        <w:rPr>
          <w:rFonts w:ascii="Times New Roman"/>
          <w:b w:val="false"/>
          <w:i w:val="false"/>
          <w:color w:val="000000"/>
          <w:sz w:val="28"/>
        </w:rPr>
        <w:t>
      Национальная академия наук Республики Армения, в систему которой входят 32 научные организации из разных отраслей науки и технологий.</w:t>
      </w:r>
    </w:p>
    <w:bookmarkEnd w:id="200"/>
    <w:bookmarkStart w:name="z236" w:id="201"/>
    <w:p>
      <w:pPr>
        <w:spacing w:after="0"/>
        <w:ind w:left="0"/>
        <w:jc w:val="both"/>
      </w:pPr>
      <w:r>
        <w:rPr>
          <w:rFonts w:ascii="Times New Roman"/>
          <w:b w:val="false"/>
          <w:i w:val="false"/>
          <w:color w:val="000000"/>
          <w:sz w:val="28"/>
        </w:rPr>
        <w:t>
      Национальная научная лаборатория имени А. Алиханяна (Ереванский физический институт).</w:t>
      </w:r>
    </w:p>
    <w:bookmarkEnd w:id="201"/>
    <w:bookmarkStart w:name="z237" w:id="202"/>
    <w:p>
      <w:pPr>
        <w:spacing w:after="0"/>
        <w:ind w:left="0"/>
        <w:jc w:val="both"/>
      </w:pPr>
      <w:r>
        <w:rPr>
          <w:rFonts w:ascii="Times New Roman"/>
          <w:b w:val="false"/>
          <w:i w:val="false"/>
          <w:color w:val="000000"/>
          <w:sz w:val="28"/>
        </w:rPr>
        <w:t>
      Институт синхротронных исследований "Кендл".</w:t>
      </w:r>
    </w:p>
    <w:bookmarkEnd w:id="202"/>
    <w:bookmarkStart w:name="z238" w:id="203"/>
    <w:p>
      <w:pPr>
        <w:spacing w:after="0"/>
        <w:ind w:left="0"/>
        <w:jc w:val="both"/>
      </w:pPr>
      <w:r>
        <w:rPr>
          <w:rFonts w:ascii="Times New Roman"/>
          <w:b w:val="false"/>
          <w:i w:val="false"/>
          <w:color w:val="000000"/>
          <w:sz w:val="28"/>
        </w:rPr>
        <w:t>
      Ереванский государственный университет.</w:t>
      </w:r>
    </w:p>
    <w:bookmarkEnd w:id="203"/>
    <w:bookmarkStart w:name="z239" w:id="204"/>
    <w:p>
      <w:pPr>
        <w:spacing w:after="0"/>
        <w:ind w:left="0"/>
        <w:jc w:val="both"/>
      </w:pPr>
      <w:r>
        <w:rPr>
          <w:rFonts w:ascii="Times New Roman"/>
          <w:b w:val="false"/>
          <w:i w:val="false"/>
          <w:color w:val="000000"/>
          <w:sz w:val="28"/>
        </w:rPr>
        <w:t>
      Государственное образовательное учреждение высшего профессионального образования "Национальный политехнический университет Армении".</w:t>
      </w:r>
    </w:p>
    <w:bookmarkEnd w:id="204"/>
    <w:bookmarkStart w:name="z240" w:id="205"/>
    <w:p>
      <w:pPr>
        <w:spacing w:after="0"/>
        <w:ind w:left="0"/>
        <w:jc w:val="both"/>
      </w:pPr>
      <w:r>
        <w:rPr>
          <w:rFonts w:ascii="Times New Roman"/>
          <w:b w:val="false"/>
          <w:i w:val="false"/>
          <w:color w:val="000000"/>
          <w:sz w:val="28"/>
        </w:rPr>
        <w:t>
      Национальный университет архитектуры и строительства Армении.</w:t>
      </w:r>
    </w:p>
    <w:bookmarkEnd w:id="205"/>
    <w:bookmarkStart w:name="z241" w:id="206"/>
    <w:p>
      <w:pPr>
        <w:spacing w:after="0"/>
        <w:ind w:left="0"/>
        <w:jc w:val="both"/>
      </w:pPr>
      <w:r>
        <w:rPr>
          <w:rFonts w:ascii="Times New Roman"/>
          <w:b w:val="false"/>
          <w:i w:val="false"/>
          <w:color w:val="000000"/>
          <w:sz w:val="28"/>
        </w:rPr>
        <w:t>
      Ереванский государственный медицинский университет имени Мхитара Гераци.</w:t>
      </w:r>
    </w:p>
    <w:bookmarkEnd w:id="206"/>
    <w:bookmarkStart w:name="z242" w:id="207"/>
    <w:p>
      <w:pPr>
        <w:spacing w:after="0"/>
        <w:ind w:left="0"/>
        <w:jc w:val="both"/>
      </w:pPr>
      <w:r>
        <w:rPr>
          <w:rFonts w:ascii="Times New Roman"/>
          <w:b w:val="false"/>
          <w:i w:val="false"/>
          <w:color w:val="000000"/>
          <w:sz w:val="28"/>
        </w:rPr>
        <w:t>
      Национальный аграрный университет Армении.</w:t>
      </w:r>
    </w:p>
    <w:bookmarkEnd w:id="207"/>
    <w:bookmarkStart w:name="z243" w:id="208"/>
    <w:p>
      <w:pPr>
        <w:spacing w:after="0"/>
        <w:ind w:left="0"/>
        <w:jc w:val="both"/>
      </w:pPr>
      <w:r>
        <w:rPr>
          <w:rFonts w:ascii="Times New Roman"/>
          <w:b w:val="false"/>
          <w:i w:val="false"/>
          <w:color w:val="000000"/>
          <w:sz w:val="28"/>
        </w:rPr>
        <w:t>
      Государственное образовательное учреждение высшего профессионального образования "Российско-Армянский университет".</w:t>
      </w:r>
    </w:p>
    <w:bookmarkEnd w:id="208"/>
    <w:bookmarkStart w:name="z244" w:id="209"/>
    <w:p>
      <w:pPr>
        <w:spacing w:after="0"/>
        <w:ind w:left="0"/>
        <w:jc w:val="both"/>
      </w:pPr>
      <w:r>
        <w:rPr>
          <w:rFonts w:ascii="Times New Roman"/>
          <w:b w:val="false"/>
          <w:i w:val="false"/>
          <w:color w:val="000000"/>
          <w:sz w:val="28"/>
        </w:rPr>
        <w:t>
      Армянский государственный педагогический университет имени Х. Абовяна.</w:t>
      </w:r>
    </w:p>
    <w:bookmarkEnd w:id="209"/>
    <w:bookmarkStart w:name="z245" w:id="210"/>
    <w:p>
      <w:pPr>
        <w:spacing w:after="0"/>
        <w:ind w:left="0"/>
        <w:jc w:val="both"/>
      </w:pPr>
      <w:r>
        <w:rPr>
          <w:rFonts w:ascii="Times New Roman"/>
          <w:b w:val="false"/>
          <w:i w:val="false"/>
          <w:color w:val="000000"/>
          <w:sz w:val="28"/>
        </w:rPr>
        <w:t>
      Республика Беларусь</w:t>
      </w:r>
    </w:p>
    <w:bookmarkEnd w:id="210"/>
    <w:bookmarkStart w:name="z246" w:id="211"/>
    <w:p>
      <w:pPr>
        <w:spacing w:after="0"/>
        <w:ind w:left="0"/>
        <w:jc w:val="both"/>
      </w:pPr>
      <w:r>
        <w:rPr>
          <w:rFonts w:ascii="Times New Roman"/>
          <w:b w:val="false"/>
          <w:i w:val="false"/>
          <w:color w:val="000000"/>
          <w:sz w:val="28"/>
        </w:rPr>
        <w:t>
      Научно-исследовательские организации Национальной академия наук Беларуси.</w:t>
      </w:r>
    </w:p>
    <w:bookmarkEnd w:id="211"/>
    <w:bookmarkStart w:name="z247" w:id="212"/>
    <w:p>
      <w:pPr>
        <w:spacing w:after="0"/>
        <w:ind w:left="0"/>
        <w:jc w:val="both"/>
      </w:pPr>
      <w:r>
        <w:rPr>
          <w:rFonts w:ascii="Times New Roman"/>
          <w:b w:val="false"/>
          <w:i w:val="false"/>
          <w:color w:val="000000"/>
          <w:sz w:val="28"/>
        </w:rPr>
        <w:t>
      Белорусский государственный университет.</w:t>
      </w:r>
    </w:p>
    <w:bookmarkEnd w:id="212"/>
    <w:bookmarkStart w:name="z248" w:id="213"/>
    <w:p>
      <w:pPr>
        <w:spacing w:after="0"/>
        <w:ind w:left="0"/>
        <w:jc w:val="both"/>
      </w:pPr>
      <w:r>
        <w:rPr>
          <w:rFonts w:ascii="Times New Roman"/>
          <w:b w:val="false"/>
          <w:i w:val="false"/>
          <w:color w:val="000000"/>
          <w:sz w:val="28"/>
        </w:rPr>
        <w:t>
      Учреждение образования "Белорусский государственный экономический университет".</w:t>
      </w:r>
    </w:p>
    <w:bookmarkEnd w:id="213"/>
    <w:bookmarkStart w:name="z249" w:id="214"/>
    <w:p>
      <w:pPr>
        <w:spacing w:after="0"/>
        <w:ind w:left="0"/>
        <w:jc w:val="both"/>
      </w:pPr>
      <w:r>
        <w:rPr>
          <w:rFonts w:ascii="Times New Roman"/>
          <w:b w:val="false"/>
          <w:i w:val="false"/>
          <w:color w:val="000000"/>
          <w:sz w:val="28"/>
        </w:rPr>
        <w:t>
      Филиал Белорусского национального технического университета "Научно-исследовательский политехнический институт".</w:t>
      </w:r>
    </w:p>
    <w:bookmarkEnd w:id="214"/>
    <w:bookmarkStart w:name="z250" w:id="215"/>
    <w:p>
      <w:pPr>
        <w:spacing w:after="0"/>
        <w:ind w:left="0"/>
        <w:jc w:val="both"/>
      </w:pPr>
      <w:r>
        <w:rPr>
          <w:rFonts w:ascii="Times New Roman"/>
          <w:b w:val="false"/>
          <w:i w:val="false"/>
          <w:color w:val="000000"/>
          <w:sz w:val="28"/>
        </w:rPr>
        <w:t>
      Учреждение образования "Белорусский государственный университет информатики и радиоэлектроники".</w:t>
      </w:r>
    </w:p>
    <w:bookmarkEnd w:id="215"/>
    <w:bookmarkStart w:name="z251" w:id="216"/>
    <w:p>
      <w:pPr>
        <w:spacing w:after="0"/>
        <w:ind w:left="0"/>
        <w:jc w:val="both"/>
      </w:pPr>
      <w:r>
        <w:rPr>
          <w:rFonts w:ascii="Times New Roman"/>
          <w:b w:val="false"/>
          <w:i w:val="false"/>
          <w:color w:val="000000"/>
          <w:sz w:val="28"/>
        </w:rPr>
        <w:t>
      Учреждение образования "Белорусский государственный технологический университет".</w:t>
      </w:r>
    </w:p>
    <w:bookmarkEnd w:id="216"/>
    <w:bookmarkStart w:name="z252" w:id="217"/>
    <w:p>
      <w:pPr>
        <w:spacing w:after="0"/>
        <w:ind w:left="0"/>
        <w:jc w:val="both"/>
      </w:pPr>
      <w:r>
        <w:rPr>
          <w:rFonts w:ascii="Times New Roman"/>
          <w:b w:val="false"/>
          <w:i w:val="false"/>
          <w:color w:val="000000"/>
          <w:sz w:val="28"/>
        </w:rPr>
        <w:t>
      Научно-методическое учреждение "Национальный институт образования" Министерства образования Республики Беларусь.</w:t>
      </w:r>
    </w:p>
    <w:bookmarkEnd w:id="217"/>
    <w:bookmarkStart w:name="z253" w:id="218"/>
    <w:p>
      <w:pPr>
        <w:spacing w:after="0"/>
        <w:ind w:left="0"/>
        <w:jc w:val="both"/>
      </w:pPr>
      <w:r>
        <w:rPr>
          <w:rFonts w:ascii="Times New Roman"/>
          <w:b w:val="false"/>
          <w:i w:val="false"/>
          <w:color w:val="000000"/>
          <w:sz w:val="28"/>
        </w:rPr>
        <w:t>
      Учреждение образования "Белорусский государственный медицинский университет".</w:t>
      </w:r>
    </w:p>
    <w:bookmarkEnd w:id="218"/>
    <w:bookmarkStart w:name="z254" w:id="219"/>
    <w:p>
      <w:pPr>
        <w:spacing w:after="0"/>
        <w:ind w:left="0"/>
        <w:jc w:val="both"/>
      </w:pPr>
      <w:r>
        <w:rPr>
          <w:rFonts w:ascii="Times New Roman"/>
          <w:b w:val="false"/>
          <w:i w:val="false"/>
          <w:color w:val="000000"/>
          <w:sz w:val="28"/>
        </w:rPr>
        <w:t>
      Государственное учреждение "Республиканский научно- практический центр онкологии и медицинской радиологии имени Н.Н. Александрова".</w:t>
      </w:r>
    </w:p>
    <w:bookmarkEnd w:id="219"/>
    <w:bookmarkStart w:name="z255" w:id="220"/>
    <w:p>
      <w:pPr>
        <w:spacing w:after="0"/>
        <w:ind w:left="0"/>
        <w:jc w:val="both"/>
      </w:pPr>
      <w:r>
        <w:rPr>
          <w:rFonts w:ascii="Times New Roman"/>
          <w:b w:val="false"/>
          <w:i w:val="false"/>
          <w:color w:val="000000"/>
          <w:sz w:val="28"/>
        </w:rPr>
        <w:t>
      Государственное учреждение "Белорусский институт системного анализа и информационного обеспечения научно-технической сферы".</w:t>
      </w:r>
    </w:p>
    <w:bookmarkEnd w:id="220"/>
    <w:bookmarkStart w:name="z256" w:id="221"/>
    <w:p>
      <w:pPr>
        <w:spacing w:after="0"/>
        <w:ind w:left="0"/>
        <w:jc w:val="both"/>
      </w:pPr>
      <w:r>
        <w:rPr>
          <w:rFonts w:ascii="Times New Roman"/>
          <w:b w:val="false"/>
          <w:i w:val="false"/>
          <w:color w:val="000000"/>
          <w:sz w:val="28"/>
        </w:rPr>
        <w:t>
      Учреждение образования "Белорусская государственная академия связи.</w:t>
      </w:r>
    </w:p>
    <w:bookmarkEnd w:id="221"/>
    <w:bookmarkStart w:name="z257" w:id="222"/>
    <w:p>
      <w:pPr>
        <w:spacing w:after="0"/>
        <w:ind w:left="0"/>
        <w:jc w:val="both"/>
      </w:pPr>
      <w:r>
        <w:rPr>
          <w:rFonts w:ascii="Times New Roman"/>
          <w:b w:val="false"/>
          <w:i w:val="false"/>
          <w:color w:val="000000"/>
          <w:sz w:val="28"/>
        </w:rPr>
        <w:t>
      Открытое акционерное общество "Гипросвязь".</w:t>
      </w:r>
    </w:p>
    <w:bookmarkEnd w:id="222"/>
    <w:bookmarkStart w:name="z258" w:id="223"/>
    <w:p>
      <w:pPr>
        <w:spacing w:after="0"/>
        <w:ind w:left="0"/>
        <w:jc w:val="both"/>
      </w:pPr>
      <w:r>
        <w:rPr>
          <w:rFonts w:ascii="Times New Roman"/>
          <w:b w:val="false"/>
          <w:i w:val="false"/>
          <w:color w:val="000000"/>
          <w:sz w:val="28"/>
        </w:rPr>
        <w:t>
      Республика Казахстан</w:t>
      </w:r>
    </w:p>
    <w:bookmarkEnd w:id="223"/>
    <w:bookmarkStart w:name="z259" w:id="224"/>
    <w:p>
      <w:pPr>
        <w:spacing w:after="0"/>
        <w:ind w:left="0"/>
        <w:jc w:val="both"/>
      </w:pPr>
      <w:r>
        <w:rPr>
          <w:rFonts w:ascii="Times New Roman"/>
          <w:b w:val="false"/>
          <w:i w:val="false"/>
          <w:color w:val="000000"/>
          <w:sz w:val="28"/>
        </w:rPr>
        <w:t>
      Национальная академия наук при Президенте Республики Казахстан.</w:t>
      </w:r>
    </w:p>
    <w:bookmarkEnd w:id="224"/>
    <w:bookmarkStart w:name="z260" w:id="225"/>
    <w:p>
      <w:pPr>
        <w:spacing w:after="0"/>
        <w:ind w:left="0"/>
        <w:jc w:val="both"/>
      </w:pPr>
      <w:r>
        <w:rPr>
          <w:rFonts w:ascii="Times New Roman"/>
          <w:b w:val="false"/>
          <w:i w:val="false"/>
          <w:color w:val="000000"/>
          <w:sz w:val="28"/>
        </w:rPr>
        <w:t>
      Комитет науки Министерства науки и высшего образования Республики Казахстан.</w:t>
      </w:r>
    </w:p>
    <w:bookmarkEnd w:id="225"/>
    <w:bookmarkStart w:name="z261" w:id="226"/>
    <w:p>
      <w:pPr>
        <w:spacing w:after="0"/>
        <w:ind w:left="0"/>
        <w:jc w:val="both"/>
      </w:pPr>
      <w:r>
        <w:rPr>
          <w:rFonts w:ascii="Times New Roman"/>
          <w:b w:val="false"/>
          <w:i w:val="false"/>
          <w:color w:val="000000"/>
          <w:sz w:val="28"/>
        </w:rPr>
        <w:t>
      Акционерное общество "Фонд науки".</w:t>
      </w:r>
    </w:p>
    <w:bookmarkEnd w:id="226"/>
    <w:bookmarkStart w:name="z262" w:id="227"/>
    <w:p>
      <w:pPr>
        <w:spacing w:after="0"/>
        <w:ind w:left="0"/>
        <w:jc w:val="both"/>
      </w:pPr>
      <w:r>
        <w:rPr>
          <w:rFonts w:ascii="Times New Roman"/>
          <w:b w:val="false"/>
          <w:i w:val="false"/>
          <w:color w:val="000000"/>
          <w:sz w:val="28"/>
        </w:rPr>
        <w:t>
      Национальная инженерная академия Республики Казахстан.</w:t>
      </w:r>
    </w:p>
    <w:bookmarkEnd w:id="227"/>
    <w:bookmarkStart w:name="z263" w:id="228"/>
    <w:p>
      <w:pPr>
        <w:spacing w:after="0"/>
        <w:ind w:left="0"/>
        <w:jc w:val="both"/>
      </w:pPr>
      <w:r>
        <w:rPr>
          <w:rFonts w:ascii="Times New Roman"/>
          <w:b w:val="false"/>
          <w:i w:val="false"/>
          <w:color w:val="000000"/>
          <w:sz w:val="28"/>
        </w:rPr>
        <w:t>
      Акционерное общество "Институт экономических исследований Министерства национальной экономики Республики Казахстан".</w:t>
      </w:r>
    </w:p>
    <w:bookmarkEnd w:id="228"/>
    <w:bookmarkStart w:name="z264" w:id="229"/>
    <w:p>
      <w:pPr>
        <w:spacing w:after="0"/>
        <w:ind w:left="0"/>
        <w:jc w:val="both"/>
      </w:pPr>
      <w:r>
        <w:rPr>
          <w:rFonts w:ascii="Times New Roman"/>
          <w:b w:val="false"/>
          <w:i w:val="false"/>
          <w:color w:val="000000"/>
          <w:sz w:val="28"/>
        </w:rPr>
        <w:t>
      Некоммерческое акционерное общество "Национальный аграрный научно-образовательный центр" Министерства сельского хозяйства Республики Казахстан.</w:t>
      </w:r>
    </w:p>
    <w:bookmarkEnd w:id="229"/>
    <w:bookmarkStart w:name="z265" w:id="230"/>
    <w:p>
      <w:pPr>
        <w:spacing w:after="0"/>
        <w:ind w:left="0"/>
        <w:jc w:val="both"/>
      </w:pPr>
      <w:r>
        <w:rPr>
          <w:rFonts w:ascii="Times New Roman"/>
          <w:b w:val="false"/>
          <w:i w:val="false"/>
          <w:color w:val="000000"/>
          <w:sz w:val="28"/>
        </w:rPr>
        <w:t>
      Республиканское государственное предприятие "Национальный центр биотехнологии" Министерства здравоохранения Республики Казахстан.</w:t>
      </w:r>
    </w:p>
    <w:bookmarkEnd w:id="230"/>
    <w:bookmarkStart w:name="z266" w:id="231"/>
    <w:p>
      <w:pPr>
        <w:spacing w:after="0"/>
        <w:ind w:left="0"/>
        <w:jc w:val="both"/>
      </w:pPr>
      <w:r>
        <w:rPr>
          <w:rFonts w:ascii="Times New Roman"/>
          <w:b w:val="false"/>
          <w:i w:val="false"/>
          <w:color w:val="000000"/>
          <w:sz w:val="28"/>
        </w:rPr>
        <w:t>
      Акционерное общество "Национальный центр космических исследований и технологий" Министерства цифрового развития, инноваций и аэрокосмической промышленности Республики Казахстан.</w:t>
      </w:r>
    </w:p>
    <w:bookmarkEnd w:id="231"/>
    <w:bookmarkStart w:name="z267" w:id="232"/>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"Институт экономики" Комитета науки Министерства науки и высшего образования Республики Казахстан.</w:t>
      </w:r>
    </w:p>
    <w:bookmarkEnd w:id="232"/>
    <w:bookmarkStart w:name="z268" w:id="233"/>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"Институт биологии и биотехнологии растений" Комитета науки Министерства науки и высшего образования Республики Казахстан.</w:t>
      </w:r>
    </w:p>
    <w:bookmarkEnd w:id="233"/>
    <w:bookmarkStart w:name="z269" w:id="234"/>
    <w:p>
      <w:pPr>
        <w:spacing w:after="0"/>
        <w:ind w:left="0"/>
        <w:jc w:val="both"/>
      </w:pPr>
      <w:r>
        <w:rPr>
          <w:rFonts w:ascii="Times New Roman"/>
          <w:b w:val="false"/>
          <w:i w:val="false"/>
          <w:color w:val="000000"/>
          <w:sz w:val="28"/>
        </w:rPr>
        <w:t>
      Республиканское государственное предприятие "Институт микробиологии и вирусологии" Комитета науки Министерства науки и высшего образования Республики Казахстан.</w:t>
      </w:r>
    </w:p>
    <w:bookmarkEnd w:id="234"/>
    <w:bookmarkStart w:name="z270" w:id="235"/>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"Институт генетики и физиологии" Комитета науки Министерства науки и высшего образования Республики Казахстан.</w:t>
      </w:r>
    </w:p>
    <w:bookmarkEnd w:id="235"/>
    <w:bookmarkStart w:name="z271" w:id="23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"Институт молекулярной биологии и биохимии им. М.А. Айтхожина".</w:t>
      </w:r>
    </w:p>
    <w:bookmarkEnd w:id="236"/>
    <w:bookmarkStart w:name="z272" w:id="237"/>
    <w:p>
      <w:pPr>
        <w:spacing w:after="0"/>
        <w:ind w:left="0"/>
        <w:jc w:val="both"/>
      </w:pPr>
      <w:r>
        <w:rPr>
          <w:rFonts w:ascii="Times New Roman"/>
          <w:b w:val="false"/>
          <w:i w:val="false"/>
          <w:color w:val="000000"/>
          <w:sz w:val="28"/>
        </w:rPr>
        <w:t>
      Республиканское государственное предприятие "Институт информационных и вычислительных технологий" Комитета науки Министерства науки и высшего образования Республики Казахстан.</w:t>
      </w:r>
    </w:p>
    <w:bookmarkEnd w:id="237"/>
    <w:bookmarkStart w:name="z273" w:id="238"/>
    <w:p>
      <w:pPr>
        <w:spacing w:after="0"/>
        <w:ind w:left="0"/>
        <w:jc w:val="both"/>
      </w:pPr>
      <w:r>
        <w:rPr>
          <w:rFonts w:ascii="Times New Roman"/>
          <w:b w:val="false"/>
          <w:i w:val="false"/>
          <w:color w:val="000000"/>
          <w:sz w:val="28"/>
        </w:rPr>
        <w:t>
      Республиканское государственное предприятие "Институт проблем горения" Комитета науки Министерства науки и высшего образования Республики Казахстан.</w:t>
      </w:r>
    </w:p>
    <w:bookmarkEnd w:id="238"/>
    <w:bookmarkStart w:name="z274" w:id="239"/>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"Институт математики и математического моделирования" Комитета науки Министерства науки и высшего образования Республики Казахстан.</w:t>
      </w:r>
    </w:p>
    <w:bookmarkEnd w:id="239"/>
    <w:bookmarkStart w:name="z275" w:id="240"/>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"Институт механики и машиноведения имени академика У.А. Джолдасбекова" Комитета науки Министерства науки и высшего образования Республики Казахстан.</w:t>
      </w:r>
    </w:p>
    <w:bookmarkEnd w:id="240"/>
    <w:bookmarkStart w:name="z276" w:id="241"/>
    <w:p>
      <w:pPr>
        <w:spacing w:after="0"/>
        <w:ind w:left="0"/>
        <w:jc w:val="both"/>
      </w:pPr>
      <w:r>
        <w:rPr>
          <w:rFonts w:ascii="Times New Roman"/>
          <w:b w:val="false"/>
          <w:i w:val="false"/>
          <w:color w:val="000000"/>
          <w:sz w:val="28"/>
        </w:rPr>
        <w:t>
      Акционерное общество "Национальный центр государственной научно-технической экспертизы" Комитета науки Министерства науки и высшего образования Республики Казахстан.</w:t>
      </w:r>
    </w:p>
    <w:bookmarkEnd w:id="241"/>
    <w:bookmarkStart w:name="z277" w:id="242"/>
    <w:p>
      <w:pPr>
        <w:spacing w:after="0"/>
        <w:ind w:left="0"/>
        <w:jc w:val="both"/>
      </w:pPr>
      <w:r>
        <w:rPr>
          <w:rFonts w:ascii="Times New Roman"/>
          <w:b w:val="false"/>
          <w:i w:val="false"/>
          <w:color w:val="000000"/>
          <w:sz w:val="28"/>
        </w:rPr>
        <w:t>
      Товарищество с ограниченной ответственностью "Институт сейсмологии" Комитета науки Министерства науки и высшего образования Республики Казахстан.</w:t>
      </w:r>
    </w:p>
    <w:bookmarkEnd w:id="242"/>
    <w:bookmarkStart w:name="z278" w:id="243"/>
    <w:p>
      <w:pPr>
        <w:spacing w:after="0"/>
        <w:ind w:left="0"/>
        <w:jc w:val="both"/>
      </w:pPr>
      <w:r>
        <w:rPr>
          <w:rFonts w:ascii="Times New Roman"/>
          <w:b w:val="false"/>
          <w:i w:val="false"/>
          <w:color w:val="000000"/>
          <w:sz w:val="28"/>
        </w:rPr>
        <w:t>
      Акционерное общество "Институт географии и водной безопасности" Комитета науки Министерства науки и высшего образования Республики Казахстан.</w:t>
      </w:r>
    </w:p>
    <w:bookmarkEnd w:id="243"/>
    <w:bookmarkStart w:name="z279" w:id="244"/>
    <w:p>
      <w:pPr>
        <w:spacing w:after="0"/>
        <w:ind w:left="0"/>
        <w:jc w:val="both"/>
      </w:pPr>
      <w:r>
        <w:rPr>
          <w:rFonts w:ascii="Times New Roman"/>
          <w:b w:val="false"/>
          <w:i w:val="false"/>
          <w:color w:val="000000"/>
          <w:sz w:val="28"/>
        </w:rPr>
        <w:t>
      Непубличное акционерное общество "Казахский национальный университет имени аль-Фараби".</w:t>
      </w:r>
    </w:p>
    <w:bookmarkEnd w:id="244"/>
    <w:bookmarkStart w:name="z280" w:id="245"/>
    <w:p>
      <w:pPr>
        <w:spacing w:after="0"/>
        <w:ind w:left="0"/>
        <w:jc w:val="both"/>
      </w:pPr>
      <w:r>
        <w:rPr>
          <w:rFonts w:ascii="Times New Roman"/>
          <w:b w:val="false"/>
          <w:i w:val="false"/>
          <w:color w:val="000000"/>
          <w:sz w:val="28"/>
        </w:rPr>
        <w:t>
      Непубличное акционерное общество "Казахский национальный исследовательский технический университет имени К.И. Сатпаева".</w:t>
      </w:r>
    </w:p>
    <w:bookmarkEnd w:id="245"/>
    <w:bookmarkStart w:name="z281" w:id="246"/>
    <w:p>
      <w:pPr>
        <w:spacing w:after="0"/>
        <w:ind w:left="0"/>
        <w:jc w:val="both"/>
      </w:pPr>
      <w:r>
        <w:rPr>
          <w:rFonts w:ascii="Times New Roman"/>
          <w:b w:val="false"/>
          <w:i w:val="false"/>
          <w:color w:val="000000"/>
          <w:sz w:val="28"/>
        </w:rPr>
        <w:t>
      Непубличное акционерное общество "Казахский национальный педагогический университет имени Абая".</w:t>
      </w:r>
    </w:p>
    <w:bookmarkEnd w:id="246"/>
    <w:bookmarkStart w:name="z282" w:id="247"/>
    <w:p>
      <w:pPr>
        <w:spacing w:after="0"/>
        <w:ind w:left="0"/>
        <w:jc w:val="both"/>
      </w:pPr>
      <w:r>
        <w:rPr>
          <w:rFonts w:ascii="Times New Roman"/>
          <w:b w:val="false"/>
          <w:i w:val="false"/>
          <w:color w:val="000000"/>
          <w:sz w:val="28"/>
        </w:rPr>
        <w:t>
      Непубличное акционерное общество "Казахский национальный аграрный университет".</w:t>
      </w:r>
    </w:p>
    <w:bookmarkEnd w:id="247"/>
    <w:bookmarkStart w:name="z283" w:id="248"/>
    <w:p>
      <w:pPr>
        <w:spacing w:after="0"/>
        <w:ind w:left="0"/>
        <w:jc w:val="both"/>
      </w:pPr>
      <w:r>
        <w:rPr>
          <w:rFonts w:ascii="Times New Roman"/>
          <w:b w:val="false"/>
          <w:i w:val="false"/>
          <w:color w:val="000000"/>
          <w:sz w:val="28"/>
        </w:rPr>
        <w:t>
      Акционерное общество "Национальный научный центр хирургии имени А.Н. Сызганова".</w:t>
      </w:r>
    </w:p>
    <w:bookmarkEnd w:id="248"/>
    <w:bookmarkStart w:name="z284" w:id="249"/>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центр по комплексной переработке минерального сырья Республики Казахстан" Комитета промышленности Министерства промышленности и строительства Республики Казахстан. </w:t>
      </w:r>
    </w:p>
    <w:bookmarkEnd w:id="249"/>
    <w:bookmarkStart w:name="z285" w:id="250"/>
    <w:p>
      <w:pPr>
        <w:spacing w:after="0"/>
        <w:ind w:left="0"/>
        <w:jc w:val="both"/>
      </w:pPr>
      <w:r>
        <w:rPr>
          <w:rFonts w:ascii="Times New Roman"/>
          <w:b w:val="false"/>
          <w:i w:val="false"/>
          <w:color w:val="000000"/>
          <w:sz w:val="28"/>
        </w:rPr>
        <w:t>
      Национальная академия образования имени И. Алтынсарина.</w:t>
      </w:r>
    </w:p>
    <w:bookmarkEnd w:id="250"/>
    <w:bookmarkStart w:name="z286" w:id="251"/>
    <w:p>
      <w:pPr>
        <w:spacing w:after="0"/>
        <w:ind w:left="0"/>
        <w:jc w:val="both"/>
      </w:pPr>
      <w:r>
        <w:rPr>
          <w:rFonts w:ascii="Times New Roman"/>
          <w:b w:val="false"/>
          <w:i w:val="false"/>
          <w:color w:val="000000"/>
          <w:sz w:val="28"/>
        </w:rPr>
        <w:t>
      Акционерное общество "Национальная атомная компания "Казатомпром".</w:t>
      </w:r>
    </w:p>
    <w:bookmarkEnd w:id="251"/>
    <w:bookmarkStart w:name="z287" w:id="252"/>
    <w:p>
      <w:pPr>
        <w:spacing w:after="0"/>
        <w:ind w:left="0"/>
        <w:jc w:val="both"/>
      </w:pPr>
      <w:r>
        <w:rPr>
          <w:rFonts w:ascii="Times New Roman"/>
          <w:b w:val="false"/>
          <w:i w:val="false"/>
          <w:color w:val="000000"/>
          <w:sz w:val="28"/>
        </w:rPr>
        <w:t>
      Акционерное общество "Парк ядерных технологий" Министерства энергетики Республики Казахстан.</w:t>
      </w:r>
    </w:p>
    <w:bookmarkEnd w:id="252"/>
    <w:bookmarkStart w:name="z288" w:id="253"/>
    <w:p>
      <w:pPr>
        <w:spacing w:after="0"/>
        <w:ind w:left="0"/>
        <w:jc w:val="both"/>
      </w:pPr>
      <w:r>
        <w:rPr>
          <w:rFonts w:ascii="Times New Roman"/>
          <w:b w:val="false"/>
          <w:i w:val="false"/>
          <w:color w:val="000000"/>
          <w:sz w:val="28"/>
        </w:rPr>
        <w:t>
      Республиканское государственное предприятие "Национальный ядерный центр" Министерства энергетики Республики Казахстан.</w:t>
      </w:r>
    </w:p>
    <w:bookmarkEnd w:id="253"/>
    <w:bookmarkStart w:name="z289" w:id="25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"Институт ядерной физики" Министерства энергетики Республики Казахстан.</w:t>
      </w:r>
    </w:p>
    <w:bookmarkEnd w:id="254"/>
    <w:bookmarkStart w:name="z290" w:id="255"/>
    <w:p>
      <w:pPr>
        <w:spacing w:after="0"/>
        <w:ind w:left="0"/>
        <w:jc w:val="both"/>
      </w:pPr>
      <w:r>
        <w:rPr>
          <w:rFonts w:ascii="Times New Roman"/>
          <w:b w:val="false"/>
          <w:i w:val="false"/>
          <w:color w:val="000000"/>
          <w:sz w:val="28"/>
        </w:rPr>
        <w:t>
      Республиканское государственное казенное предприятие "Институт прикладной математики" Министерства цифрового развития, инноваций и аэрокосмической промышленности Республики Казахстан.</w:t>
      </w:r>
    </w:p>
    <w:bookmarkEnd w:id="255"/>
    <w:bookmarkStart w:name="z291" w:id="256"/>
    <w:p>
      <w:pPr>
        <w:spacing w:after="0"/>
        <w:ind w:left="0"/>
        <w:jc w:val="both"/>
      </w:pPr>
      <w:r>
        <w:rPr>
          <w:rFonts w:ascii="Times New Roman"/>
          <w:b w:val="false"/>
          <w:i w:val="false"/>
          <w:color w:val="000000"/>
          <w:sz w:val="28"/>
        </w:rPr>
        <w:t>
      Кыргызская Республика</w:t>
      </w:r>
    </w:p>
    <w:bookmarkEnd w:id="256"/>
    <w:bookmarkStart w:name="z292" w:id="257"/>
    <w:p>
      <w:pPr>
        <w:spacing w:after="0"/>
        <w:ind w:left="0"/>
        <w:jc w:val="both"/>
      </w:pPr>
      <w:r>
        <w:rPr>
          <w:rFonts w:ascii="Times New Roman"/>
          <w:b w:val="false"/>
          <w:i w:val="false"/>
          <w:color w:val="000000"/>
          <w:sz w:val="28"/>
        </w:rPr>
        <w:t>
      Национальный институт стратегических инициатив при Президенте Кыргызской Республики.</w:t>
      </w:r>
    </w:p>
    <w:bookmarkEnd w:id="257"/>
    <w:bookmarkStart w:name="z293" w:id="258"/>
    <w:p>
      <w:pPr>
        <w:spacing w:after="0"/>
        <w:ind w:left="0"/>
        <w:jc w:val="both"/>
      </w:pPr>
      <w:r>
        <w:rPr>
          <w:rFonts w:ascii="Times New Roman"/>
          <w:b w:val="false"/>
          <w:i w:val="false"/>
          <w:color w:val="000000"/>
          <w:sz w:val="28"/>
        </w:rPr>
        <w:t>
      Кыргызский научно-исследовательский институт ветеринарии имени А.Д. Дуйшеева при Кыргызском национальном аграрном университете имени К.И. Скрябина Министерства образования и науки Кыргызской Республики.</w:t>
      </w:r>
    </w:p>
    <w:bookmarkEnd w:id="258"/>
    <w:bookmarkStart w:name="z294" w:id="259"/>
    <w:p>
      <w:pPr>
        <w:spacing w:after="0"/>
        <w:ind w:left="0"/>
        <w:jc w:val="both"/>
      </w:pPr>
      <w:r>
        <w:rPr>
          <w:rFonts w:ascii="Times New Roman"/>
          <w:b w:val="false"/>
          <w:i w:val="false"/>
          <w:color w:val="000000"/>
          <w:sz w:val="28"/>
        </w:rPr>
        <w:t>
      Кыргызский институт минерального сырья Министерства образования и науки Кыргызской Республики.</w:t>
      </w:r>
    </w:p>
    <w:bookmarkEnd w:id="259"/>
    <w:bookmarkStart w:name="z295" w:id="260"/>
    <w:p>
      <w:pPr>
        <w:spacing w:after="0"/>
        <w:ind w:left="0"/>
        <w:jc w:val="both"/>
      </w:pPr>
      <w:r>
        <w:rPr>
          <w:rFonts w:ascii="Times New Roman"/>
          <w:b w:val="false"/>
          <w:i w:val="false"/>
          <w:color w:val="000000"/>
          <w:sz w:val="28"/>
        </w:rPr>
        <w:t xml:space="preserve">
      Кыргызский научно-исследовательский институт ирригации при Министерстве водных ресурсов, сельского хозяйства и перерабатывающей промышленности Кыргызской Республики. </w:t>
      </w:r>
    </w:p>
    <w:bookmarkEnd w:id="260"/>
    <w:bookmarkStart w:name="z296" w:id="261"/>
    <w:p>
      <w:pPr>
        <w:spacing w:after="0"/>
        <w:ind w:left="0"/>
        <w:jc w:val="both"/>
      </w:pPr>
      <w:r>
        <w:rPr>
          <w:rFonts w:ascii="Times New Roman"/>
          <w:b w:val="false"/>
          <w:i w:val="false"/>
          <w:color w:val="000000"/>
          <w:sz w:val="28"/>
        </w:rPr>
        <w:t>
      Кыргызский научно-исследовательский институт животноводства и пастбищ при Министерстве водных ресурсов, сельского хозяйства и перерабатывающей промышленности Кыргызской Республики.</w:t>
      </w:r>
    </w:p>
    <w:bookmarkEnd w:id="261"/>
    <w:bookmarkStart w:name="z297" w:id="262"/>
    <w:p>
      <w:pPr>
        <w:spacing w:after="0"/>
        <w:ind w:left="0"/>
        <w:jc w:val="both"/>
      </w:pPr>
      <w:r>
        <w:rPr>
          <w:rFonts w:ascii="Times New Roman"/>
          <w:b w:val="false"/>
          <w:i w:val="false"/>
          <w:color w:val="000000"/>
          <w:sz w:val="28"/>
        </w:rPr>
        <w:t>
      Кыргызский научно-исследовательский институт земледелия при Министерстве водных ресурсов, сельского хозяйства и перерабатывающей промышленности Кыргызской Республики.</w:t>
      </w:r>
    </w:p>
    <w:bookmarkEnd w:id="262"/>
    <w:bookmarkStart w:name="z298" w:id="263"/>
    <w:p>
      <w:pPr>
        <w:spacing w:after="0"/>
        <w:ind w:left="0"/>
        <w:jc w:val="both"/>
      </w:pPr>
      <w:r>
        <w:rPr>
          <w:rFonts w:ascii="Times New Roman"/>
          <w:b w:val="false"/>
          <w:i w:val="false"/>
          <w:color w:val="000000"/>
          <w:sz w:val="28"/>
        </w:rPr>
        <w:t>
      Национальный центр охраны материнства и детства.</w:t>
      </w:r>
    </w:p>
    <w:bookmarkEnd w:id="263"/>
    <w:bookmarkStart w:name="z299" w:id="264"/>
    <w:p>
      <w:pPr>
        <w:spacing w:after="0"/>
        <w:ind w:left="0"/>
        <w:jc w:val="both"/>
      </w:pPr>
      <w:r>
        <w:rPr>
          <w:rFonts w:ascii="Times New Roman"/>
          <w:b w:val="false"/>
          <w:i w:val="false"/>
          <w:color w:val="000000"/>
          <w:sz w:val="28"/>
        </w:rPr>
        <w:t>
      Национальный центр физиатрии.</w:t>
      </w:r>
    </w:p>
    <w:bookmarkEnd w:id="264"/>
    <w:bookmarkStart w:name="z300" w:id="265"/>
    <w:p>
      <w:pPr>
        <w:spacing w:after="0"/>
        <w:ind w:left="0"/>
        <w:jc w:val="both"/>
      </w:pPr>
      <w:r>
        <w:rPr>
          <w:rFonts w:ascii="Times New Roman"/>
          <w:b w:val="false"/>
          <w:i w:val="false"/>
          <w:color w:val="000000"/>
          <w:sz w:val="28"/>
        </w:rPr>
        <w:t>
      Национальный институт общественного здоровья при Министерстве здравоохранения Кыргызской Республики.</w:t>
      </w:r>
    </w:p>
    <w:bookmarkEnd w:id="265"/>
    <w:bookmarkStart w:name="z301" w:id="266"/>
    <w:p>
      <w:pPr>
        <w:spacing w:after="0"/>
        <w:ind w:left="0"/>
        <w:jc w:val="both"/>
      </w:pPr>
      <w:r>
        <w:rPr>
          <w:rFonts w:ascii="Times New Roman"/>
          <w:b w:val="false"/>
          <w:i w:val="false"/>
          <w:color w:val="000000"/>
          <w:sz w:val="28"/>
        </w:rPr>
        <w:t>
      Научно-исследовательский институт молекулярной биологии и медицины при Министерстве здравоохранения Кыргызской Республики.</w:t>
      </w:r>
    </w:p>
    <w:bookmarkEnd w:id="266"/>
    <w:bookmarkStart w:name="z302" w:id="267"/>
    <w:p>
      <w:pPr>
        <w:spacing w:after="0"/>
        <w:ind w:left="0"/>
        <w:jc w:val="both"/>
      </w:pPr>
      <w:r>
        <w:rPr>
          <w:rFonts w:ascii="Times New Roman"/>
          <w:b w:val="false"/>
          <w:i w:val="false"/>
          <w:color w:val="000000"/>
          <w:sz w:val="28"/>
        </w:rPr>
        <w:t>
      Институт коммуникаций и информационных технологий.</w:t>
      </w:r>
    </w:p>
    <w:bookmarkEnd w:id="267"/>
    <w:bookmarkStart w:name="z303" w:id="268"/>
    <w:p>
      <w:pPr>
        <w:spacing w:after="0"/>
        <w:ind w:left="0"/>
        <w:jc w:val="both"/>
      </w:pPr>
      <w:r>
        <w:rPr>
          <w:rFonts w:ascii="Times New Roman"/>
          <w:b w:val="false"/>
          <w:i w:val="false"/>
          <w:color w:val="000000"/>
          <w:sz w:val="28"/>
        </w:rPr>
        <w:t>
      Высокогорная Обсерватория физики атмосферных процессов государственного образовательного учреждения высшего профессионального образования "Кыргызско-Российский Славянский университет имени Б.Н. Ельцина" и федеральное государственное бюджетное учреждение "Научно-производственное объединение "Тайфун".</w:t>
      </w:r>
    </w:p>
    <w:bookmarkEnd w:id="268"/>
    <w:bookmarkStart w:name="z304" w:id="269"/>
    <w:p>
      <w:pPr>
        <w:spacing w:after="0"/>
        <w:ind w:left="0"/>
        <w:jc w:val="both"/>
      </w:pPr>
      <w:r>
        <w:rPr>
          <w:rFonts w:ascii="Times New Roman"/>
          <w:b w:val="false"/>
          <w:i w:val="false"/>
          <w:color w:val="000000"/>
          <w:sz w:val="28"/>
        </w:rPr>
        <w:t>
      Научно-исследовательский институт Физико-технических проблем при КГТУ имени И. Раззакова.</w:t>
      </w:r>
    </w:p>
    <w:bookmarkEnd w:id="269"/>
    <w:bookmarkStart w:name="z305" w:id="270"/>
    <w:p>
      <w:pPr>
        <w:spacing w:after="0"/>
        <w:ind w:left="0"/>
        <w:jc w:val="both"/>
      </w:pPr>
      <w:r>
        <w:rPr>
          <w:rFonts w:ascii="Times New Roman"/>
          <w:b w:val="false"/>
          <w:i w:val="false"/>
          <w:color w:val="000000"/>
          <w:sz w:val="28"/>
        </w:rPr>
        <w:t>
      Институт энергетики и связи при Кыргызском государственном техническом университете имени И. Раззакова.</w:t>
      </w:r>
    </w:p>
    <w:bookmarkEnd w:id="270"/>
    <w:bookmarkStart w:name="z306" w:id="271"/>
    <w:p>
      <w:pPr>
        <w:spacing w:after="0"/>
        <w:ind w:left="0"/>
        <w:jc w:val="both"/>
      </w:pPr>
      <w:r>
        <w:rPr>
          <w:rFonts w:ascii="Times New Roman"/>
          <w:b w:val="false"/>
          <w:i w:val="false"/>
          <w:color w:val="000000"/>
          <w:sz w:val="28"/>
        </w:rPr>
        <w:t>
      Научно-исследовательский химико-технологический институт при Кыргызском государственном техническом университете имени И. Раззакова.</w:t>
      </w:r>
    </w:p>
    <w:bookmarkEnd w:id="271"/>
    <w:bookmarkStart w:name="z307" w:id="272"/>
    <w:p>
      <w:pPr>
        <w:spacing w:after="0"/>
        <w:ind w:left="0"/>
        <w:jc w:val="both"/>
      </w:pPr>
      <w:r>
        <w:rPr>
          <w:rFonts w:ascii="Times New Roman"/>
          <w:b w:val="false"/>
          <w:i w:val="false"/>
          <w:color w:val="000000"/>
          <w:sz w:val="28"/>
        </w:rPr>
        <w:t>
      Институт фундаментальных наук при Кыргызском национальном университете имени Ж. Баласагына.</w:t>
      </w:r>
    </w:p>
    <w:bookmarkEnd w:id="272"/>
    <w:bookmarkStart w:name="z308" w:id="273"/>
    <w:p>
      <w:pPr>
        <w:spacing w:after="0"/>
        <w:ind w:left="0"/>
        <w:jc w:val="both"/>
      </w:pPr>
      <w:r>
        <w:rPr>
          <w:rFonts w:ascii="Times New Roman"/>
          <w:b w:val="false"/>
          <w:i w:val="false"/>
          <w:color w:val="000000"/>
          <w:sz w:val="28"/>
        </w:rPr>
        <w:t>
      Кыргызский научно-исследовательский институт земледелия при Министерстве водных ресурсов, сельского хозяйства и перерабатывающей промышленности Кыргызской Республики.</w:t>
      </w:r>
    </w:p>
    <w:bookmarkEnd w:id="273"/>
    <w:bookmarkStart w:name="z309" w:id="274"/>
    <w:p>
      <w:pPr>
        <w:spacing w:after="0"/>
        <w:ind w:left="0"/>
        <w:jc w:val="both"/>
      </w:pPr>
      <w:r>
        <w:rPr>
          <w:rFonts w:ascii="Times New Roman"/>
          <w:b w:val="false"/>
          <w:i w:val="false"/>
          <w:color w:val="000000"/>
          <w:sz w:val="28"/>
        </w:rPr>
        <w:t>
      Институт водных проблем и гидроэнергетики Национальной академии наук Кыргызской Республики.</w:t>
      </w:r>
    </w:p>
    <w:bookmarkEnd w:id="274"/>
    <w:bookmarkStart w:name="z310" w:id="275"/>
    <w:p>
      <w:pPr>
        <w:spacing w:after="0"/>
        <w:ind w:left="0"/>
        <w:jc w:val="both"/>
      </w:pPr>
      <w:r>
        <w:rPr>
          <w:rFonts w:ascii="Times New Roman"/>
          <w:b w:val="false"/>
          <w:i w:val="false"/>
          <w:color w:val="000000"/>
          <w:sz w:val="28"/>
        </w:rPr>
        <w:t>
      Институт геологии имени М.М. Адышева Национальной академии наук Кыргызской Республики.</w:t>
      </w:r>
    </w:p>
    <w:bookmarkEnd w:id="275"/>
    <w:bookmarkStart w:name="z311" w:id="276"/>
    <w:p>
      <w:pPr>
        <w:spacing w:after="0"/>
        <w:ind w:left="0"/>
        <w:jc w:val="both"/>
      </w:pPr>
      <w:r>
        <w:rPr>
          <w:rFonts w:ascii="Times New Roman"/>
          <w:b w:val="false"/>
          <w:i w:val="false"/>
          <w:color w:val="000000"/>
          <w:sz w:val="28"/>
        </w:rPr>
        <w:t>
      Институт машиноведения, автоматики и геомеханики Национальной академии наук Кыргызской Республики.</w:t>
      </w:r>
    </w:p>
    <w:bookmarkEnd w:id="276"/>
    <w:bookmarkStart w:name="z312" w:id="277"/>
    <w:p>
      <w:pPr>
        <w:spacing w:after="0"/>
        <w:ind w:left="0"/>
        <w:jc w:val="both"/>
      </w:pPr>
      <w:r>
        <w:rPr>
          <w:rFonts w:ascii="Times New Roman"/>
          <w:b w:val="false"/>
          <w:i w:val="false"/>
          <w:color w:val="000000"/>
          <w:sz w:val="28"/>
        </w:rPr>
        <w:t>
      Институт математики Национальной академии наук Кыргызской Республики.</w:t>
      </w:r>
    </w:p>
    <w:bookmarkEnd w:id="277"/>
    <w:bookmarkStart w:name="z313" w:id="278"/>
    <w:p>
      <w:pPr>
        <w:spacing w:after="0"/>
        <w:ind w:left="0"/>
        <w:jc w:val="both"/>
      </w:pPr>
      <w:r>
        <w:rPr>
          <w:rFonts w:ascii="Times New Roman"/>
          <w:b w:val="false"/>
          <w:i w:val="false"/>
          <w:color w:val="000000"/>
          <w:sz w:val="28"/>
        </w:rPr>
        <w:t>
      Институт физики имени академика Ж. Жеенбаева Национальной академии наук Кыргызской Республики.</w:t>
      </w:r>
    </w:p>
    <w:bookmarkEnd w:id="278"/>
    <w:bookmarkStart w:name="z314" w:id="279"/>
    <w:p>
      <w:pPr>
        <w:spacing w:after="0"/>
        <w:ind w:left="0"/>
        <w:jc w:val="both"/>
      </w:pPr>
      <w:r>
        <w:rPr>
          <w:rFonts w:ascii="Times New Roman"/>
          <w:b w:val="false"/>
          <w:i w:val="false"/>
          <w:color w:val="000000"/>
          <w:sz w:val="28"/>
        </w:rPr>
        <w:t>
      Институт биологии Национальной академии наук Кыргызской Республики.</w:t>
      </w:r>
    </w:p>
    <w:bookmarkEnd w:id="279"/>
    <w:bookmarkStart w:name="z315" w:id="280"/>
    <w:p>
      <w:pPr>
        <w:spacing w:after="0"/>
        <w:ind w:left="0"/>
        <w:jc w:val="both"/>
      </w:pPr>
      <w:r>
        <w:rPr>
          <w:rFonts w:ascii="Times New Roman"/>
          <w:b w:val="false"/>
          <w:i w:val="false"/>
          <w:color w:val="000000"/>
          <w:sz w:val="28"/>
        </w:rPr>
        <w:t>
      Институт биотехнологии Национальной академии наук Кыргызской Республики.</w:t>
      </w:r>
    </w:p>
    <w:bookmarkEnd w:id="280"/>
    <w:bookmarkStart w:name="z316" w:id="281"/>
    <w:p>
      <w:pPr>
        <w:spacing w:after="0"/>
        <w:ind w:left="0"/>
        <w:jc w:val="both"/>
      </w:pPr>
      <w:r>
        <w:rPr>
          <w:rFonts w:ascii="Times New Roman"/>
          <w:b w:val="false"/>
          <w:i w:val="false"/>
          <w:color w:val="000000"/>
          <w:sz w:val="28"/>
        </w:rPr>
        <w:t>
      Институт горной физиологии и медицины Национальной академии наук Кыргызской Республики.</w:t>
      </w:r>
    </w:p>
    <w:bookmarkEnd w:id="281"/>
    <w:bookmarkStart w:name="z317" w:id="282"/>
    <w:p>
      <w:pPr>
        <w:spacing w:after="0"/>
        <w:ind w:left="0"/>
        <w:jc w:val="both"/>
      </w:pPr>
      <w:r>
        <w:rPr>
          <w:rFonts w:ascii="Times New Roman"/>
          <w:b w:val="false"/>
          <w:i w:val="false"/>
          <w:color w:val="000000"/>
          <w:sz w:val="28"/>
        </w:rPr>
        <w:t>
      Институт химии и фитотехнологии Национальной академии наук Кыргызской Республики.</w:t>
      </w:r>
    </w:p>
    <w:bookmarkEnd w:id="282"/>
    <w:bookmarkStart w:name="z318" w:id="283"/>
    <w:p>
      <w:pPr>
        <w:spacing w:after="0"/>
        <w:ind w:left="0"/>
        <w:jc w:val="both"/>
      </w:pPr>
      <w:r>
        <w:rPr>
          <w:rFonts w:ascii="Times New Roman"/>
          <w:b w:val="false"/>
          <w:i w:val="false"/>
          <w:color w:val="000000"/>
          <w:sz w:val="28"/>
        </w:rPr>
        <w:t>
      Институт экономики имени академика Дж. Алышбаева Национальной академии наук Кыргызской Республики.</w:t>
      </w:r>
    </w:p>
    <w:bookmarkEnd w:id="283"/>
    <w:bookmarkStart w:name="z319" w:id="284"/>
    <w:p>
      <w:pPr>
        <w:spacing w:after="0"/>
        <w:ind w:left="0"/>
        <w:jc w:val="both"/>
      </w:pPr>
      <w:r>
        <w:rPr>
          <w:rFonts w:ascii="Times New Roman"/>
          <w:b w:val="false"/>
          <w:i w:val="false"/>
          <w:color w:val="000000"/>
          <w:sz w:val="28"/>
        </w:rPr>
        <w:t>
      Институт природных ресурсов имени А.С. Джаманбаева Южного отделения Национальной академии наук Кыргызской Республики.</w:t>
      </w:r>
    </w:p>
    <w:bookmarkEnd w:id="284"/>
    <w:bookmarkStart w:name="z320" w:id="285"/>
    <w:p>
      <w:pPr>
        <w:spacing w:after="0"/>
        <w:ind w:left="0"/>
        <w:jc w:val="both"/>
      </w:pPr>
      <w:r>
        <w:rPr>
          <w:rFonts w:ascii="Times New Roman"/>
          <w:b w:val="false"/>
          <w:i w:val="false"/>
          <w:color w:val="000000"/>
          <w:sz w:val="28"/>
        </w:rPr>
        <w:t>
      Российская Федерация</w:t>
      </w:r>
    </w:p>
    <w:bookmarkEnd w:id="285"/>
    <w:bookmarkStart w:name="z321" w:id="286"/>
    <w:p>
      <w:pPr>
        <w:spacing w:after="0"/>
        <w:ind w:left="0"/>
        <w:jc w:val="both"/>
      </w:pPr>
      <w:r>
        <w:rPr>
          <w:rFonts w:ascii="Times New Roman"/>
          <w:b w:val="false"/>
          <w:i w:val="false"/>
          <w:color w:val="000000"/>
          <w:sz w:val="28"/>
        </w:rPr>
        <w:t>
      Национальный исследовательский центр "Курчатовский институт".</w:t>
      </w:r>
    </w:p>
    <w:bookmarkEnd w:id="286"/>
    <w:bookmarkStart w:name="z322" w:id="287"/>
    <w:p>
      <w:pPr>
        <w:spacing w:after="0"/>
        <w:ind w:left="0"/>
        <w:jc w:val="both"/>
      </w:pPr>
      <w:r>
        <w:rPr>
          <w:rFonts w:ascii="Times New Roman"/>
          <w:b w:val="false"/>
          <w:i w:val="false"/>
          <w:color w:val="000000"/>
          <w:sz w:val="28"/>
        </w:rPr>
        <w:t>
      Федеральное государственное бюджетное учреждение "Российская академия наук".</w:t>
      </w:r>
    </w:p>
    <w:bookmarkEnd w:id="287"/>
    <w:bookmarkStart w:name="z323" w:id="288"/>
    <w:p>
      <w:pPr>
        <w:spacing w:after="0"/>
        <w:ind w:left="0"/>
        <w:jc w:val="both"/>
      </w:pPr>
      <w:r>
        <w:rPr>
          <w:rFonts w:ascii="Times New Roman"/>
          <w:b w:val="false"/>
          <w:i w:val="false"/>
          <w:color w:val="000000"/>
          <w:sz w:val="28"/>
        </w:rPr>
        <w:t>
      Федеральное государственное унитарное предприятие "Всероссийский научно-исследовательский институт авиационных материалов".</w:t>
      </w:r>
    </w:p>
    <w:bookmarkEnd w:id="288"/>
    <w:bookmarkStart w:name="z324" w:id="289"/>
    <w:p>
      <w:pPr>
        <w:spacing w:after="0"/>
        <w:ind w:left="0"/>
        <w:jc w:val="both"/>
      </w:pPr>
      <w:r>
        <w:rPr>
          <w:rFonts w:ascii="Times New Roman"/>
          <w:b w:val="false"/>
          <w:i w:val="false"/>
          <w:color w:val="000000"/>
          <w:sz w:val="28"/>
        </w:rPr>
        <w:t>
      Федеральное автономное учреждение "Центральный аэрогидродинамический институт имени профессора Н.Е. Жуковского".</w:t>
      </w:r>
    </w:p>
    <w:bookmarkEnd w:id="289"/>
    <w:bookmarkStart w:name="z325" w:id="290"/>
    <w:p>
      <w:pPr>
        <w:spacing w:after="0"/>
        <w:ind w:left="0"/>
        <w:jc w:val="both"/>
      </w:pPr>
      <w:r>
        <w:rPr>
          <w:rFonts w:ascii="Times New Roman"/>
          <w:b w:val="false"/>
          <w:i w:val="false"/>
          <w:color w:val="000000"/>
          <w:sz w:val="28"/>
        </w:rPr>
        <w:t>
      Федеральное государственное унитарное предприятие "Крыловский государственный научный центр".</w:t>
      </w:r>
    </w:p>
    <w:bookmarkEnd w:id="290"/>
    <w:bookmarkStart w:name="z326" w:id="291"/>
    <w:p>
      <w:pPr>
        <w:spacing w:after="0"/>
        <w:ind w:left="0"/>
        <w:jc w:val="both"/>
      </w:pPr>
      <w:r>
        <w:rPr>
          <w:rFonts w:ascii="Times New Roman"/>
          <w:b w:val="false"/>
          <w:i w:val="false"/>
          <w:color w:val="000000"/>
          <w:sz w:val="28"/>
        </w:rPr>
        <w:t>
      Акционерное общество "Центральный научно-исследовательский институт машиностроения".</w:t>
      </w:r>
    </w:p>
    <w:bookmarkEnd w:id="291"/>
    <w:bookmarkStart w:name="z327" w:id="292"/>
    <w:p>
      <w:pPr>
        <w:spacing w:after="0"/>
        <w:ind w:left="0"/>
        <w:jc w:val="both"/>
      </w:pPr>
      <w:r>
        <w:rPr>
          <w:rFonts w:ascii="Times New Roman"/>
          <w:b w:val="false"/>
          <w:i w:val="false"/>
          <w:color w:val="000000"/>
          <w:sz w:val="28"/>
        </w:rPr>
        <w:t>
      Открытое акционерное общество "Информационные спутниковые системы имени академика М.Ф. Решетнева".</w:t>
      </w:r>
    </w:p>
    <w:bookmarkEnd w:id="292"/>
    <w:bookmarkStart w:name="z328" w:id="293"/>
    <w:p>
      <w:pPr>
        <w:spacing w:after="0"/>
        <w:ind w:left="0"/>
        <w:jc w:val="both"/>
      </w:pPr>
      <w:r>
        <w:rPr>
          <w:rFonts w:ascii="Times New Roman"/>
          <w:b w:val="false"/>
          <w:i w:val="false"/>
          <w:color w:val="000000"/>
          <w:sz w:val="28"/>
        </w:rPr>
        <w:t>
      Всероссийский институт научной и технической информации Российской академии наук.</w:t>
      </w:r>
    </w:p>
    <w:bookmarkEnd w:id="293"/>
    <w:bookmarkStart w:name="z329" w:id="294"/>
    <w:p>
      <w:pPr>
        <w:spacing w:after="0"/>
        <w:ind w:left="0"/>
        <w:jc w:val="both"/>
      </w:pPr>
      <w:r>
        <w:rPr>
          <w:rFonts w:ascii="Times New Roman"/>
          <w:b w:val="false"/>
          <w:i w:val="false"/>
          <w:color w:val="000000"/>
          <w:sz w:val="28"/>
        </w:rPr>
        <w:t>
      Институт научной информации по общественным наукам Российской академии наук.</w:t>
      </w:r>
    </w:p>
    <w:bookmarkEnd w:id="294"/>
    <w:bookmarkStart w:name="z330" w:id="295"/>
    <w:p>
      <w:pPr>
        <w:spacing w:after="0"/>
        <w:ind w:left="0"/>
        <w:jc w:val="both"/>
      </w:pPr>
      <w:r>
        <w:rPr>
          <w:rFonts w:ascii="Times New Roman"/>
          <w:b w:val="false"/>
          <w:i w:val="false"/>
          <w:color w:val="000000"/>
          <w:sz w:val="28"/>
        </w:rPr>
        <w:t>
      Федеральное государственное унитарное предприятие "Всероссийский научно-технический информационный центр".</w:t>
      </w:r>
    </w:p>
    <w:bookmarkEnd w:id="295"/>
    <w:bookmarkStart w:name="z331" w:id="296"/>
    <w:p>
      <w:pPr>
        <w:spacing w:after="0"/>
        <w:ind w:left="0"/>
        <w:jc w:val="both"/>
      </w:pPr>
      <w:r>
        <w:rPr>
          <w:rFonts w:ascii="Times New Roman"/>
          <w:b w:val="false"/>
          <w:i w:val="false"/>
          <w:color w:val="000000"/>
          <w:sz w:val="28"/>
        </w:rPr>
        <w:t>
      Всероссийский научно-исследовательский институт классификации, терминологии и информации по стандартизации и качеству Федерального государственного бюджетного учреждения "Российский институт стандартизации".</w:t>
      </w:r>
    </w:p>
    <w:bookmarkEnd w:id="296"/>
    <w:bookmarkStart w:name="z332" w:id="297"/>
    <w:p>
      <w:pPr>
        <w:spacing w:after="0"/>
        <w:ind w:left="0"/>
        <w:jc w:val="both"/>
      </w:pPr>
      <w:r>
        <w:rPr>
          <w:rFonts w:ascii="Times New Roman"/>
          <w:b w:val="false"/>
          <w:i w:val="false"/>
          <w:color w:val="000000"/>
          <w:sz w:val="28"/>
        </w:rPr>
        <w:t>
      Общество с ограниченной ответственностью "Всероссийский научно-исследовательский институт проблем научно-технического прогресса информации в строительстве".</w:t>
      </w:r>
    </w:p>
    <w:bookmarkEnd w:id="297"/>
    <w:bookmarkStart w:name="z333" w:id="298"/>
    <w:p>
      <w:pPr>
        <w:spacing w:after="0"/>
        <w:ind w:left="0"/>
        <w:jc w:val="both"/>
      </w:pPr>
      <w:r>
        <w:rPr>
          <w:rFonts w:ascii="Times New Roman"/>
          <w:b w:val="false"/>
          <w:i w:val="false"/>
          <w:color w:val="000000"/>
          <w:sz w:val="28"/>
        </w:rPr>
        <w:t>
      Федеральное государственное бюджетное учреждение Научно-технический центр "Информрегистр".</w:t>
      </w:r>
    </w:p>
    <w:bookmarkEnd w:id="298"/>
    <w:bookmarkStart w:name="z334" w:id="299"/>
    <w:p>
      <w:pPr>
        <w:spacing w:after="0"/>
        <w:ind w:left="0"/>
        <w:jc w:val="both"/>
      </w:pPr>
      <w:r>
        <w:rPr>
          <w:rFonts w:ascii="Times New Roman"/>
          <w:b w:val="false"/>
          <w:i w:val="false"/>
          <w:color w:val="000000"/>
          <w:sz w:val="28"/>
        </w:rPr>
        <w:t>
      Федеральное государственное бюджетное учреждение "Российское энергетическое агентство" Министерства энергетики Российской Федерации.</w:t>
      </w:r>
    </w:p>
    <w:bookmarkEnd w:id="299"/>
    <w:bookmarkStart w:name="z335" w:id="300"/>
    <w:p>
      <w:pPr>
        <w:spacing w:after="0"/>
        <w:ind w:left="0"/>
        <w:jc w:val="both"/>
      </w:pPr>
      <w:r>
        <w:rPr>
          <w:rFonts w:ascii="Times New Roman"/>
          <w:b w:val="false"/>
          <w:i w:val="false"/>
          <w:color w:val="000000"/>
          <w:sz w:val="28"/>
        </w:rPr>
        <w:t>
      Федеральное государственное автономное образовательное учреждение высшего образования "Российский университет транспорта".</w:t>
      </w:r>
    </w:p>
    <w:bookmarkEnd w:id="300"/>
    <w:bookmarkStart w:name="z336" w:id="301"/>
    <w:p>
      <w:pPr>
        <w:spacing w:after="0"/>
        <w:ind w:left="0"/>
        <w:jc w:val="both"/>
      </w:pPr>
      <w:r>
        <w:rPr>
          <w:rFonts w:ascii="Times New Roman"/>
          <w:b w:val="false"/>
          <w:i w:val="false"/>
          <w:color w:val="000000"/>
          <w:sz w:val="28"/>
        </w:rPr>
        <w:t>
      Федеральное государственное бюджетное учреждение "Научный центр по комплексным транспортным проблемам Министерства транспорта Российской Федерации".</w:t>
      </w:r>
    </w:p>
    <w:bookmarkEnd w:id="301"/>
    <w:bookmarkStart w:name="z337" w:id="302"/>
    <w:p>
      <w:pPr>
        <w:spacing w:after="0"/>
        <w:ind w:left="0"/>
        <w:jc w:val="both"/>
      </w:pPr>
      <w:r>
        <w:rPr>
          <w:rFonts w:ascii="Times New Roman"/>
          <w:b w:val="false"/>
          <w:i w:val="false"/>
          <w:color w:val="000000"/>
          <w:sz w:val="28"/>
        </w:rPr>
        <w:t>
      Акционерное общество "Научно-исследовательский центр "Строительство".</w:t>
      </w:r>
    </w:p>
    <w:bookmarkEnd w:id="302"/>
    <w:bookmarkStart w:name="z338" w:id="303"/>
    <w:p>
      <w:pPr>
        <w:spacing w:after="0"/>
        <w:ind w:left="0"/>
        <w:jc w:val="both"/>
      </w:pPr>
      <w:r>
        <w:rPr>
          <w:rFonts w:ascii="Times New Roman"/>
          <w:b w:val="false"/>
          <w:i w:val="false"/>
          <w:color w:val="000000"/>
          <w:sz w:val="28"/>
        </w:rPr>
        <w:t>
      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w:t>
      </w:r>
    </w:p>
    <w:bookmarkEnd w:id="303"/>
    <w:bookmarkStart w:name="z339" w:id="304"/>
    <w:p>
      <w:pPr>
        <w:spacing w:after="0"/>
        <w:ind w:left="0"/>
        <w:jc w:val="both"/>
      </w:pPr>
      <w:r>
        <w:rPr>
          <w:rFonts w:ascii="Times New Roman"/>
          <w:b w:val="false"/>
          <w:i w:val="false"/>
          <w:color w:val="000000"/>
          <w:sz w:val="28"/>
        </w:rPr>
        <w:t>
      Ассоциация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bookmarkEnd w:id="304"/>
    <w:bookmarkStart w:name="z340" w:id="305"/>
    <w:p>
      <w:pPr>
        <w:spacing w:after="0"/>
        <w:ind w:left="0"/>
        <w:jc w:val="both"/>
      </w:pPr>
      <w:r>
        <w:rPr>
          <w:rFonts w:ascii="Times New Roman"/>
          <w:b w:val="false"/>
          <w:i w:val="false"/>
          <w:color w:val="000000"/>
          <w:sz w:val="28"/>
        </w:rPr>
        <w:t>
      Ассоциация "Национальное объединение строителей".</w:t>
      </w:r>
    </w:p>
    <w:bookmarkEnd w:id="305"/>
    <w:bookmarkStart w:name="z341" w:id="306"/>
    <w:p>
      <w:pPr>
        <w:spacing w:after="0"/>
        <w:ind w:left="0"/>
        <w:jc w:val="both"/>
      </w:pPr>
      <w:r>
        <w:rPr>
          <w:rFonts w:ascii="Times New Roman"/>
          <w:b w:val="false"/>
          <w:i w:val="false"/>
          <w:color w:val="000000"/>
          <w:sz w:val="28"/>
        </w:rPr>
        <w:t>
      Открытое акционерное общество "Научно-исследовательский институт автомобильного транспорта".</w:t>
      </w:r>
    </w:p>
    <w:bookmarkEnd w:id="306"/>
    <w:bookmarkStart w:name="z342" w:id="307"/>
    <w:p>
      <w:pPr>
        <w:spacing w:after="0"/>
        <w:ind w:left="0"/>
        <w:jc w:val="both"/>
      </w:pPr>
      <w:r>
        <w:rPr>
          <w:rFonts w:ascii="Times New Roman"/>
          <w:b w:val="false"/>
          <w:i w:val="false"/>
          <w:color w:val="000000"/>
          <w:sz w:val="28"/>
        </w:rPr>
        <w:t>
      Федеральное государственное бюджетное учреждение науки "Федеральный исследовательский центр питания, биотехнологии и безопасности пищи".</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Стратегической программе</w:t>
            </w:r>
            <w:r>
              <w:br/>
            </w:r>
            <w:r>
              <w:rPr>
                <w:rFonts w:ascii="Times New Roman"/>
                <w:b w:val="false"/>
                <w:i w:val="false"/>
                <w:color w:val="000000"/>
                <w:sz w:val="20"/>
              </w:rPr>
              <w:t>научно-технического</w:t>
            </w:r>
            <w:r>
              <w:br/>
            </w:r>
            <w:r>
              <w:rPr>
                <w:rFonts w:ascii="Times New Roman"/>
                <w:b w:val="false"/>
                <w:i w:val="false"/>
                <w:color w:val="000000"/>
                <w:sz w:val="20"/>
              </w:rPr>
              <w:t>развития Евразийского</w:t>
            </w:r>
            <w:r>
              <w:br/>
            </w:r>
            <w:r>
              <w:rPr>
                <w:rFonts w:ascii="Times New Roman"/>
                <w:b w:val="false"/>
                <w:i w:val="false"/>
                <w:color w:val="000000"/>
                <w:sz w:val="20"/>
              </w:rPr>
              <w:t>экономического союза на</w:t>
            </w:r>
            <w:r>
              <w:br/>
            </w:r>
            <w:r>
              <w:rPr>
                <w:rFonts w:ascii="Times New Roman"/>
                <w:b w:val="false"/>
                <w:i w:val="false"/>
                <w:color w:val="000000"/>
                <w:sz w:val="20"/>
              </w:rPr>
              <w:t>долгосрочный период</w:t>
            </w:r>
            <w:r>
              <w:br/>
            </w:r>
            <w:r>
              <w:rPr>
                <w:rFonts w:ascii="Times New Roman"/>
                <w:b w:val="false"/>
                <w:i w:val="false"/>
                <w:color w:val="000000"/>
                <w:sz w:val="20"/>
              </w:rPr>
              <w:t>"рамочного" характера</w:t>
            </w:r>
          </w:p>
        </w:tc>
      </w:tr>
    </w:tbl>
    <w:bookmarkStart w:name="z344" w:id="308"/>
    <w:p>
      <w:pPr>
        <w:spacing w:after="0"/>
        <w:ind w:left="0"/>
        <w:jc w:val="left"/>
      </w:pPr>
      <w:r>
        <w:rPr>
          <w:rFonts w:ascii="Times New Roman"/>
          <w:b/>
          <w:i w:val="false"/>
          <w:color w:val="000000"/>
        </w:rPr>
        <w:t xml:space="preserve"> Нормативно-правовая база и программные документы государств – членов Евразийского экономического союза</w:t>
      </w:r>
    </w:p>
    <w:bookmarkEnd w:id="308"/>
    <w:bookmarkStart w:name="z345" w:id="309"/>
    <w:p>
      <w:pPr>
        <w:spacing w:after="0"/>
        <w:ind w:left="0"/>
        <w:jc w:val="both"/>
      </w:pPr>
      <w:r>
        <w:rPr>
          <w:rFonts w:ascii="Times New Roman"/>
          <w:b w:val="false"/>
          <w:i w:val="false"/>
          <w:color w:val="000000"/>
          <w:sz w:val="28"/>
        </w:rPr>
        <w:t>
      Республика Армения</w:t>
      </w:r>
    </w:p>
    <w:bookmarkEnd w:id="309"/>
    <w:p>
      <w:pPr>
        <w:spacing w:after="0"/>
        <w:ind w:left="0"/>
        <w:jc w:val="both"/>
      </w:pPr>
      <w:bookmarkStart w:name="z346" w:id="310"/>
      <w:r>
        <w:rPr>
          <w:rFonts w:ascii="Times New Roman"/>
          <w:b w:val="false"/>
          <w:i w:val="false"/>
          <w:color w:val="000000"/>
          <w:sz w:val="28"/>
        </w:rPr>
        <w:t xml:space="preserve">
      В Республике Армения планируются актуализация и обновление законодательства, регулирующего сферу науки. Разрабатывается новый закон "О высшем образовании и науке", после принятия которого ожидается принятие стратегических документов, включающих в себя приоритетные направления научно-технического развития. </w:t>
      </w:r>
    </w:p>
    <w:bookmarkEnd w:id="310"/>
    <w:p>
      <w:pPr>
        <w:spacing w:after="0"/>
        <w:ind w:left="0"/>
        <w:jc w:val="both"/>
      </w:pPr>
      <w:r>
        <w:rPr>
          <w:rFonts w:ascii="Times New Roman"/>
          <w:b w:val="false"/>
          <w:i w:val="false"/>
          <w:color w:val="000000"/>
          <w:sz w:val="28"/>
        </w:rPr>
        <w:t>В соответствии с первоначальным видением приоритетные направления будут включать в себя следующие области науки и технологий: физика, математика, химия, материаловедение, науки о данных, искусственный интеллект, машинное обучение, квантовые технологии, биотехнологии, интеллектуальное сельское хозяйство.</w:t>
      </w:r>
    </w:p>
    <w:bookmarkStart w:name="z347" w:id="311"/>
    <w:p>
      <w:pPr>
        <w:spacing w:after="0"/>
        <w:ind w:left="0"/>
        <w:jc w:val="both"/>
      </w:pPr>
      <w:r>
        <w:rPr>
          <w:rFonts w:ascii="Times New Roman"/>
          <w:b w:val="false"/>
          <w:i w:val="false"/>
          <w:color w:val="000000"/>
          <w:sz w:val="28"/>
        </w:rPr>
        <w:t>
      В Республике Армения действуют следующие законодательные акты в сфере науки и техники:</w:t>
      </w:r>
    </w:p>
    <w:bookmarkEnd w:id="311"/>
    <w:bookmarkStart w:name="z348" w:id="312"/>
    <w:p>
      <w:pPr>
        <w:spacing w:after="0"/>
        <w:ind w:left="0"/>
        <w:jc w:val="both"/>
      </w:pPr>
      <w:r>
        <w:rPr>
          <w:rFonts w:ascii="Times New Roman"/>
          <w:b w:val="false"/>
          <w:i w:val="false"/>
          <w:color w:val="000000"/>
          <w:sz w:val="28"/>
        </w:rPr>
        <w:t>
      Закон Республики Армения "О научной и научно-технической деятельности" от 5 декабря 2000 г. № ЗР-119 – регулирует отношения между субъектами научной и научно-технической деятельности, государственными органами, а также пользователями научных результатов, устанавливает принципы формирования и осуществления государственной политики в области науки и научно-технической деятельности;</w:t>
      </w:r>
    </w:p>
    <w:bookmarkEnd w:id="312"/>
    <w:bookmarkStart w:name="z349" w:id="313"/>
    <w:p>
      <w:pPr>
        <w:spacing w:after="0"/>
        <w:ind w:left="0"/>
        <w:jc w:val="both"/>
      </w:pPr>
      <w:r>
        <w:rPr>
          <w:rFonts w:ascii="Times New Roman"/>
          <w:b w:val="false"/>
          <w:i w:val="false"/>
          <w:color w:val="000000"/>
          <w:sz w:val="28"/>
        </w:rPr>
        <w:t>
      Закон Республики Армения "О научной и научно-технической экспертизе" от 22 апреля 2015 г. № ЗР-23 (в редакции Закона Республики Армения от 29 марта 2018 г. № ЗР-244) – регулирует организационно-правовые основы научно-технической экспертизы, правовые отношения субъектов, участвующих в экспертном процессе;</w:t>
      </w:r>
    </w:p>
    <w:bookmarkEnd w:id="313"/>
    <w:bookmarkStart w:name="z350" w:id="314"/>
    <w:p>
      <w:pPr>
        <w:spacing w:after="0"/>
        <w:ind w:left="0"/>
        <w:jc w:val="both"/>
      </w:pPr>
      <w:r>
        <w:rPr>
          <w:rFonts w:ascii="Times New Roman"/>
          <w:b w:val="false"/>
          <w:i w:val="false"/>
          <w:color w:val="000000"/>
          <w:sz w:val="28"/>
        </w:rPr>
        <w:t>
      Закон Республики Армения "О Национальной академии наук Республики Армения" от 14 апреля 2011 г. № ЗР-135-Н (в редакции Закона Республики Армения от 30 марта 2018 г. № ЗР-255) – устанавливает правовые основы организации и деятельности Национальной академии наук Республики Армения;</w:t>
      </w:r>
    </w:p>
    <w:bookmarkEnd w:id="314"/>
    <w:bookmarkStart w:name="z351" w:id="315"/>
    <w:p>
      <w:pPr>
        <w:spacing w:after="0"/>
        <w:ind w:left="0"/>
        <w:jc w:val="both"/>
      </w:pPr>
      <w:r>
        <w:rPr>
          <w:rFonts w:ascii="Times New Roman"/>
          <w:b w:val="false"/>
          <w:i w:val="false"/>
          <w:color w:val="000000"/>
          <w:sz w:val="28"/>
        </w:rPr>
        <w:t>
      Закон Республики Армения "O государственном содействии инновационной деятельности" от 23 мая 2006 г. № ЗР-63-Н – регулирует правовые и экономические основы формирования и реализации государственной инновационной политики, а также формы государственной поддержки инновационной деятельности.</w:t>
      </w:r>
    </w:p>
    <w:bookmarkEnd w:id="315"/>
    <w:bookmarkStart w:name="z352" w:id="316"/>
    <w:p>
      <w:pPr>
        <w:spacing w:after="0"/>
        <w:ind w:left="0"/>
        <w:jc w:val="both"/>
      </w:pPr>
      <w:r>
        <w:rPr>
          <w:rFonts w:ascii="Times New Roman"/>
          <w:b w:val="false"/>
          <w:i w:val="false"/>
          <w:color w:val="000000"/>
          <w:sz w:val="28"/>
        </w:rPr>
        <w:t>
      Ключевыми программными документами являются:</w:t>
      </w:r>
    </w:p>
    <w:bookmarkEnd w:id="316"/>
    <w:bookmarkStart w:name="z353" w:id="317"/>
    <w:p>
      <w:pPr>
        <w:spacing w:after="0"/>
        <w:ind w:left="0"/>
        <w:jc w:val="both"/>
      </w:pPr>
      <w:r>
        <w:rPr>
          <w:rFonts w:ascii="Times New Roman"/>
          <w:b w:val="false"/>
          <w:i w:val="false"/>
          <w:color w:val="000000"/>
          <w:sz w:val="28"/>
        </w:rPr>
        <w:t>
      Стратегическая программа перспективного развития Республики Армения на 2014 – 2025 годы (Решение Правительства Республики Армения от 27 марта 2014 г. № 442-Н);</w:t>
      </w:r>
    </w:p>
    <w:bookmarkEnd w:id="317"/>
    <w:bookmarkStart w:name="z354" w:id="318"/>
    <w:p>
      <w:pPr>
        <w:spacing w:after="0"/>
        <w:ind w:left="0"/>
        <w:jc w:val="both"/>
      </w:pPr>
      <w:r>
        <w:rPr>
          <w:rFonts w:ascii="Times New Roman"/>
          <w:b w:val="false"/>
          <w:i w:val="false"/>
          <w:color w:val="000000"/>
          <w:sz w:val="28"/>
        </w:rPr>
        <w:t>
      Программа "ЕС для инноваций в Армении" (реализуется в рамках программы финансирования исследований и инноваций Европейского союза "Горизонт Европа").</w:t>
      </w:r>
    </w:p>
    <w:bookmarkEnd w:id="318"/>
    <w:bookmarkStart w:name="z355" w:id="319"/>
    <w:p>
      <w:pPr>
        <w:spacing w:after="0"/>
        <w:ind w:left="0"/>
        <w:jc w:val="both"/>
      </w:pPr>
      <w:r>
        <w:rPr>
          <w:rFonts w:ascii="Times New Roman"/>
          <w:b w:val="false"/>
          <w:i w:val="false"/>
          <w:color w:val="000000"/>
          <w:sz w:val="28"/>
        </w:rPr>
        <w:t>
      Республика Беларусь</w:t>
      </w:r>
    </w:p>
    <w:bookmarkEnd w:id="319"/>
    <w:bookmarkStart w:name="z356" w:id="320"/>
    <w:p>
      <w:pPr>
        <w:spacing w:after="0"/>
        <w:ind w:left="0"/>
        <w:jc w:val="both"/>
      </w:pPr>
      <w:r>
        <w:rPr>
          <w:rFonts w:ascii="Times New Roman"/>
          <w:b w:val="false"/>
          <w:i w:val="false"/>
          <w:color w:val="000000"/>
          <w:sz w:val="28"/>
        </w:rPr>
        <w:t xml:space="preserve">
      В Республике Беларусь долгосрочные приоритеты в сфере научно-технического развития определены Указом Президента Республики Беларусь от 1 апреля 2025 г. № 135 "О приоритетных направлениях научной, научно-технической и инновационной деятельности на 2026 – 2030 годы". </w:t>
      </w:r>
    </w:p>
    <w:bookmarkEnd w:id="320"/>
    <w:bookmarkStart w:name="z357" w:id="321"/>
    <w:p>
      <w:pPr>
        <w:spacing w:after="0"/>
        <w:ind w:left="0"/>
        <w:jc w:val="both"/>
      </w:pPr>
      <w:r>
        <w:rPr>
          <w:rFonts w:ascii="Times New Roman"/>
          <w:b w:val="false"/>
          <w:i w:val="false"/>
          <w:color w:val="000000"/>
          <w:sz w:val="28"/>
        </w:rPr>
        <w:t xml:space="preserve">
      В рамках данного Указа выделены следующие направления: </w:t>
      </w:r>
    </w:p>
    <w:bookmarkEnd w:id="321"/>
    <w:bookmarkStart w:name="z358" w:id="322"/>
    <w:p>
      <w:pPr>
        <w:spacing w:after="0"/>
        <w:ind w:left="0"/>
        <w:jc w:val="both"/>
      </w:pPr>
      <w:r>
        <w:rPr>
          <w:rFonts w:ascii="Times New Roman"/>
          <w:b w:val="false"/>
          <w:i w:val="false"/>
          <w:color w:val="000000"/>
          <w:sz w:val="28"/>
        </w:rPr>
        <w:t xml:space="preserve">
      цифровые технологии и искусственный интеллект; </w:t>
      </w:r>
    </w:p>
    <w:bookmarkEnd w:id="322"/>
    <w:bookmarkStart w:name="z359" w:id="323"/>
    <w:p>
      <w:pPr>
        <w:spacing w:after="0"/>
        <w:ind w:left="0"/>
        <w:jc w:val="both"/>
      </w:pPr>
      <w:r>
        <w:rPr>
          <w:rFonts w:ascii="Times New Roman"/>
          <w:b w:val="false"/>
          <w:i w:val="false"/>
          <w:color w:val="000000"/>
          <w:sz w:val="28"/>
        </w:rPr>
        <w:t xml:space="preserve">
      инновационные технологии в промышленности; </w:t>
      </w:r>
    </w:p>
    <w:bookmarkEnd w:id="323"/>
    <w:bookmarkStart w:name="z360" w:id="324"/>
    <w:p>
      <w:pPr>
        <w:spacing w:after="0"/>
        <w:ind w:left="0"/>
        <w:jc w:val="both"/>
      </w:pPr>
      <w:r>
        <w:rPr>
          <w:rFonts w:ascii="Times New Roman"/>
          <w:b w:val="false"/>
          <w:i w:val="false"/>
          <w:color w:val="000000"/>
          <w:sz w:val="28"/>
        </w:rPr>
        <w:t xml:space="preserve">
      биологические, химико-фармацевтические и медицинские технологии; </w:t>
      </w:r>
    </w:p>
    <w:bookmarkEnd w:id="324"/>
    <w:bookmarkStart w:name="z361" w:id="325"/>
    <w:p>
      <w:pPr>
        <w:spacing w:after="0"/>
        <w:ind w:left="0"/>
        <w:jc w:val="both"/>
      </w:pPr>
      <w:r>
        <w:rPr>
          <w:rFonts w:ascii="Times New Roman"/>
          <w:b w:val="false"/>
          <w:i w:val="false"/>
          <w:color w:val="000000"/>
          <w:sz w:val="28"/>
        </w:rPr>
        <w:t xml:space="preserve">
      инновационные технологии в агропромышленном комплексе и пищевой промышленности; </w:t>
      </w:r>
    </w:p>
    <w:bookmarkEnd w:id="325"/>
    <w:bookmarkStart w:name="z362" w:id="326"/>
    <w:p>
      <w:pPr>
        <w:spacing w:after="0"/>
        <w:ind w:left="0"/>
        <w:jc w:val="both"/>
      </w:pPr>
      <w:r>
        <w:rPr>
          <w:rFonts w:ascii="Times New Roman"/>
          <w:b w:val="false"/>
          <w:i w:val="false"/>
          <w:color w:val="000000"/>
          <w:sz w:val="28"/>
        </w:rPr>
        <w:t xml:space="preserve">
      научное и научно-техническое обеспечение безопасности человека, общества и государства. </w:t>
      </w:r>
    </w:p>
    <w:bookmarkEnd w:id="326"/>
    <w:bookmarkStart w:name="z363" w:id="327"/>
    <w:p>
      <w:pPr>
        <w:spacing w:after="0"/>
        <w:ind w:left="0"/>
        <w:jc w:val="both"/>
      </w:pPr>
      <w:r>
        <w:rPr>
          <w:rFonts w:ascii="Times New Roman"/>
          <w:b w:val="false"/>
          <w:i w:val="false"/>
          <w:color w:val="000000"/>
          <w:sz w:val="28"/>
        </w:rPr>
        <w:t xml:space="preserve">
      Нормативно-правовая база Республики Беларусь, регулирующая отношения в сферах научной, научно-технической и инновационной деятельности, включает в себя 65 законодательных актов, 60 постановлений Совета Министров Республики Беларусь, 65 нормативных правовых актов Государственного комитета по науке и технологиям Республики Беларусь, других государственных органов и организаций, подчиненных Совету Министров Республики Беларусь, Национальной академии наук Беларуси, а также 7 технических нормативных правовых актов (ГОСТ, СТБ). </w:t>
      </w:r>
    </w:p>
    <w:bookmarkEnd w:id="327"/>
    <w:bookmarkStart w:name="z364" w:id="328"/>
    <w:p>
      <w:pPr>
        <w:spacing w:after="0"/>
        <w:ind w:left="0"/>
        <w:jc w:val="both"/>
      </w:pPr>
      <w:r>
        <w:rPr>
          <w:rFonts w:ascii="Times New Roman"/>
          <w:b w:val="false"/>
          <w:i w:val="false"/>
          <w:color w:val="000000"/>
          <w:sz w:val="28"/>
        </w:rPr>
        <w:t xml:space="preserve">
      Ключевыми программными документами являются государственные программы инновационного развития Республики Беларусь (ГПИР) на 5-летние периоды, утверждаемые указами Президента Республики Беларусь. </w:t>
      </w:r>
    </w:p>
    <w:bookmarkEnd w:id="328"/>
    <w:bookmarkStart w:name="z365" w:id="329"/>
    <w:p>
      <w:pPr>
        <w:spacing w:after="0"/>
        <w:ind w:left="0"/>
        <w:jc w:val="both"/>
      </w:pPr>
      <w:r>
        <w:rPr>
          <w:rFonts w:ascii="Times New Roman"/>
          <w:b w:val="false"/>
          <w:i w:val="false"/>
          <w:color w:val="000000"/>
          <w:sz w:val="28"/>
        </w:rPr>
        <w:t>
      Республика Казахстан</w:t>
      </w:r>
    </w:p>
    <w:bookmarkEnd w:id="329"/>
    <w:bookmarkStart w:name="z366" w:id="330"/>
    <w:p>
      <w:pPr>
        <w:spacing w:after="0"/>
        <w:ind w:left="0"/>
        <w:jc w:val="both"/>
      </w:pPr>
      <w:r>
        <w:rPr>
          <w:rFonts w:ascii="Times New Roman"/>
          <w:b w:val="false"/>
          <w:i w:val="false"/>
          <w:color w:val="000000"/>
          <w:sz w:val="28"/>
        </w:rPr>
        <w:t>
      В Республике Казахстан политика в сфере научно-технического развития определяется следующими основными документами:</w:t>
      </w:r>
    </w:p>
    <w:bookmarkEnd w:id="330"/>
    <w:bookmarkStart w:name="z367" w:id="331"/>
    <w:p>
      <w:pPr>
        <w:spacing w:after="0"/>
        <w:ind w:left="0"/>
        <w:jc w:val="both"/>
      </w:pPr>
      <w:r>
        <w:rPr>
          <w:rFonts w:ascii="Times New Roman"/>
          <w:b w:val="false"/>
          <w:i w:val="false"/>
          <w:color w:val="000000"/>
          <w:sz w:val="28"/>
        </w:rPr>
        <w:t>
      Национальный план развития Республики Казахстан до 2029 года (утвержден Указом Президента Республики Казахстан от 30 июля 2024 г. № 611);</w:t>
      </w:r>
    </w:p>
    <w:bookmarkEnd w:id="331"/>
    <w:bookmarkStart w:name="z368" w:id="332"/>
    <w:p>
      <w:pPr>
        <w:spacing w:after="0"/>
        <w:ind w:left="0"/>
        <w:jc w:val="both"/>
      </w:pPr>
      <w:r>
        <w:rPr>
          <w:rFonts w:ascii="Times New Roman"/>
          <w:b w:val="false"/>
          <w:i w:val="false"/>
          <w:color w:val="000000"/>
          <w:sz w:val="28"/>
        </w:rPr>
        <w:t>
      Стратегия достижения углеродной нейтральности Республики Казахстан до 2060 года (утверждена Указом Президента Республики Казахстан от 2 февраля 2023 г. № 121);</w:t>
      </w:r>
    </w:p>
    <w:bookmarkEnd w:id="332"/>
    <w:bookmarkStart w:name="z369" w:id="333"/>
    <w:p>
      <w:pPr>
        <w:spacing w:after="0"/>
        <w:ind w:left="0"/>
        <w:jc w:val="both"/>
      </w:pPr>
      <w:r>
        <w:rPr>
          <w:rFonts w:ascii="Times New Roman"/>
          <w:b w:val="false"/>
          <w:i w:val="false"/>
          <w:color w:val="000000"/>
          <w:sz w:val="28"/>
        </w:rPr>
        <w:t>
       Концепция развития высшего образования и науки в Республике Казахстан на 2023 – 2029 годы (утверждена постановлением Правительства Республики Казахстан от 28 марта 2023 г. № 248);</w:t>
      </w:r>
    </w:p>
    <w:bookmarkEnd w:id="333"/>
    <w:bookmarkStart w:name="z370" w:id="334"/>
    <w:p>
      <w:pPr>
        <w:spacing w:after="0"/>
        <w:ind w:left="0"/>
        <w:jc w:val="both"/>
      </w:pPr>
      <w:r>
        <w:rPr>
          <w:rFonts w:ascii="Times New Roman"/>
          <w:b w:val="false"/>
          <w:i w:val="false"/>
          <w:color w:val="000000"/>
          <w:sz w:val="28"/>
        </w:rPr>
        <w:t>
      Концепция развития транспортно-логистического потенциала Республики Казахстан до 2030 года (постановление Правительства Республики Казахстан от 30 декабря 2022 г. № 1116);</w:t>
      </w:r>
    </w:p>
    <w:bookmarkEnd w:id="334"/>
    <w:bookmarkStart w:name="z371" w:id="335"/>
    <w:p>
      <w:pPr>
        <w:spacing w:after="0"/>
        <w:ind w:left="0"/>
        <w:jc w:val="both"/>
      </w:pPr>
      <w:r>
        <w:rPr>
          <w:rFonts w:ascii="Times New Roman"/>
          <w:b w:val="false"/>
          <w:i w:val="false"/>
          <w:color w:val="000000"/>
          <w:sz w:val="28"/>
        </w:rPr>
        <w:t>
      В числе основных направлений научно-технического развития Республики Казахстан выделяются:</w:t>
      </w:r>
    </w:p>
    <w:bookmarkEnd w:id="335"/>
    <w:bookmarkStart w:name="z372" w:id="336"/>
    <w:p>
      <w:pPr>
        <w:spacing w:after="0"/>
        <w:ind w:left="0"/>
        <w:jc w:val="both"/>
      </w:pPr>
      <w:r>
        <w:rPr>
          <w:rFonts w:ascii="Times New Roman"/>
          <w:b w:val="false"/>
          <w:i w:val="false"/>
          <w:color w:val="000000"/>
          <w:sz w:val="28"/>
        </w:rPr>
        <w:t>
      экология, окружающая среда и рациональное природопользование;</w:t>
      </w:r>
    </w:p>
    <w:bookmarkEnd w:id="336"/>
    <w:bookmarkStart w:name="z373" w:id="337"/>
    <w:p>
      <w:pPr>
        <w:spacing w:after="0"/>
        <w:ind w:left="0"/>
        <w:jc w:val="both"/>
      </w:pPr>
      <w:r>
        <w:rPr>
          <w:rFonts w:ascii="Times New Roman"/>
          <w:b w:val="false"/>
          <w:i w:val="false"/>
          <w:color w:val="000000"/>
          <w:sz w:val="28"/>
        </w:rPr>
        <w:t>
      энергия, передовые материалы и транспорт;</w:t>
      </w:r>
    </w:p>
    <w:bookmarkEnd w:id="337"/>
    <w:bookmarkStart w:name="z374" w:id="338"/>
    <w:p>
      <w:pPr>
        <w:spacing w:after="0"/>
        <w:ind w:left="0"/>
        <w:jc w:val="both"/>
      </w:pPr>
      <w:r>
        <w:rPr>
          <w:rFonts w:ascii="Times New Roman"/>
          <w:b w:val="false"/>
          <w:i w:val="false"/>
          <w:color w:val="000000"/>
          <w:sz w:val="28"/>
        </w:rPr>
        <w:t>
      передовое производство, цифровые и космические технологии;</w:t>
      </w:r>
    </w:p>
    <w:bookmarkEnd w:id="338"/>
    <w:bookmarkStart w:name="z375" w:id="339"/>
    <w:p>
      <w:pPr>
        <w:spacing w:after="0"/>
        <w:ind w:left="0"/>
        <w:jc w:val="both"/>
      </w:pPr>
      <w:r>
        <w:rPr>
          <w:rFonts w:ascii="Times New Roman"/>
          <w:b w:val="false"/>
          <w:i w:val="false"/>
          <w:color w:val="000000"/>
          <w:sz w:val="28"/>
        </w:rPr>
        <w:t>
      интеллектуальный потенциал страны;</w:t>
      </w:r>
    </w:p>
    <w:bookmarkEnd w:id="339"/>
    <w:bookmarkStart w:name="z376" w:id="340"/>
    <w:p>
      <w:pPr>
        <w:spacing w:after="0"/>
        <w:ind w:left="0"/>
        <w:jc w:val="both"/>
      </w:pPr>
      <w:r>
        <w:rPr>
          <w:rFonts w:ascii="Times New Roman"/>
          <w:b w:val="false"/>
          <w:i w:val="false"/>
          <w:color w:val="000000"/>
          <w:sz w:val="28"/>
        </w:rPr>
        <w:t>
      наука о жизни и здоровье;</w:t>
      </w:r>
    </w:p>
    <w:bookmarkEnd w:id="340"/>
    <w:bookmarkStart w:name="z377" w:id="341"/>
    <w:p>
      <w:pPr>
        <w:spacing w:after="0"/>
        <w:ind w:left="0"/>
        <w:jc w:val="both"/>
      </w:pPr>
      <w:r>
        <w:rPr>
          <w:rFonts w:ascii="Times New Roman"/>
          <w:b w:val="false"/>
          <w:i w:val="false"/>
          <w:color w:val="000000"/>
          <w:sz w:val="28"/>
        </w:rPr>
        <w:t>
      устойчивое развитие агропромышленного комплекса;</w:t>
      </w:r>
    </w:p>
    <w:bookmarkEnd w:id="341"/>
    <w:bookmarkStart w:name="z378" w:id="342"/>
    <w:p>
      <w:pPr>
        <w:spacing w:after="0"/>
        <w:ind w:left="0"/>
        <w:jc w:val="both"/>
      </w:pPr>
      <w:r>
        <w:rPr>
          <w:rFonts w:ascii="Times New Roman"/>
          <w:b w:val="false"/>
          <w:i w:val="false"/>
          <w:color w:val="000000"/>
          <w:sz w:val="28"/>
        </w:rPr>
        <w:t>
      национальная безопасность и оборона, биологическая</w:t>
      </w:r>
      <w:r>
        <w:rPr>
          <w:rFonts w:ascii="Times New Roman"/>
          <w:b w:val="false"/>
          <w:i w:val="false"/>
          <w:color w:val="000000"/>
          <w:sz w:val="28"/>
          <w:u w:val="single"/>
        </w:rPr>
        <w:t xml:space="preserve"> </w:t>
      </w:r>
      <w:r>
        <w:rPr>
          <w:rFonts w:ascii="Times New Roman"/>
          <w:b w:val="false"/>
          <w:i w:val="false"/>
          <w:color w:val="000000"/>
          <w:sz w:val="28"/>
        </w:rPr>
        <w:t>безопасность.</w:t>
      </w:r>
    </w:p>
    <w:bookmarkEnd w:id="342"/>
    <w:bookmarkStart w:name="z379" w:id="343"/>
    <w:p>
      <w:pPr>
        <w:spacing w:after="0"/>
        <w:ind w:left="0"/>
        <w:jc w:val="both"/>
      </w:pPr>
      <w:r>
        <w:rPr>
          <w:rFonts w:ascii="Times New Roman"/>
          <w:b w:val="false"/>
          <w:i w:val="false"/>
          <w:color w:val="000000"/>
          <w:sz w:val="28"/>
        </w:rPr>
        <w:t xml:space="preserve">
      В Республике Казахстан действуют </w:t>
      </w:r>
      <w:r>
        <w:rPr>
          <w:rFonts w:ascii="Times New Roman"/>
          <w:b w:val="false"/>
          <w:i w:val="false"/>
          <w:color w:val="000000"/>
          <w:sz w:val="28"/>
        </w:rPr>
        <w:t>Закон</w:t>
      </w:r>
      <w:r>
        <w:rPr>
          <w:rFonts w:ascii="Times New Roman"/>
          <w:b w:val="false"/>
          <w:i w:val="false"/>
          <w:color w:val="000000"/>
          <w:sz w:val="28"/>
        </w:rPr>
        <w:t xml:space="preserve"> от 1 июля 2024 г. № 103-VIII ЗРК "О науке и технологической политике", </w:t>
      </w:r>
      <w:r>
        <w:rPr>
          <w:rFonts w:ascii="Times New Roman"/>
          <w:b w:val="false"/>
          <w:i w:val="false"/>
          <w:color w:val="000000"/>
          <w:sz w:val="28"/>
        </w:rPr>
        <w:t>Закон</w:t>
      </w:r>
      <w:r>
        <w:rPr>
          <w:rFonts w:ascii="Times New Roman"/>
          <w:b w:val="false"/>
          <w:i w:val="false"/>
          <w:color w:val="000000"/>
          <w:sz w:val="28"/>
        </w:rPr>
        <w:t xml:space="preserve"> от 10 июня 2014 г. № 207-V ЗРК "Об инновационном кластере "Парк инновационных технологий", </w:t>
      </w:r>
      <w:r>
        <w:rPr>
          <w:rFonts w:ascii="Times New Roman"/>
          <w:b w:val="false"/>
          <w:i w:val="false"/>
          <w:color w:val="000000"/>
          <w:sz w:val="28"/>
        </w:rPr>
        <w:t>Закон</w:t>
      </w:r>
      <w:r>
        <w:rPr>
          <w:rFonts w:ascii="Times New Roman"/>
          <w:b w:val="false"/>
          <w:i w:val="false"/>
          <w:color w:val="000000"/>
          <w:sz w:val="28"/>
        </w:rPr>
        <w:t xml:space="preserve"> от 3 апреля 2019 г. № 242-VI ЗРК "О специальных экономических и индустриальных зонах", а также законодательные акты по вопросам индустриально-инновационной политики. </w:t>
      </w:r>
    </w:p>
    <w:bookmarkEnd w:id="343"/>
    <w:bookmarkStart w:name="z380" w:id="344"/>
    <w:p>
      <w:pPr>
        <w:spacing w:after="0"/>
        <w:ind w:left="0"/>
        <w:jc w:val="both"/>
      </w:pPr>
      <w:r>
        <w:rPr>
          <w:rFonts w:ascii="Times New Roman"/>
          <w:b w:val="false"/>
          <w:i w:val="false"/>
          <w:color w:val="000000"/>
          <w:sz w:val="28"/>
        </w:rPr>
        <w:t>
      Кыргызская Республика</w:t>
      </w:r>
    </w:p>
    <w:bookmarkEnd w:id="344"/>
    <w:bookmarkStart w:name="z381" w:id="345"/>
    <w:p>
      <w:pPr>
        <w:spacing w:after="0"/>
        <w:ind w:left="0"/>
        <w:jc w:val="both"/>
      </w:pPr>
      <w:r>
        <w:rPr>
          <w:rFonts w:ascii="Times New Roman"/>
          <w:b w:val="false"/>
          <w:i w:val="false"/>
          <w:color w:val="000000"/>
          <w:sz w:val="28"/>
        </w:rPr>
        <w:t xml:space="preserve">
      В Кыргызской Республике научные, научно-технические программы и проекты формируются Кабинетом Министров Кыргызской Республики исходя из долгосрочных интересов развития Кыргызской Республики и направлены на решение важнейших социально-экономических проблем. </w:t>
      </w:r>
    </w:p>
    <w:bookmarkEnd w:id="345"/>
    <w:bookmarkStart w:name="z382" w:id="346"/>
    <w:p>
      <w:pPr>
        <w:spacing w:after="0"/>
        <w:ind w:left="0"/>
        <w:jc w:val="both"/>
      </w:pPr>
      <w:r>
        <w:rPr>
          <w:rFonts w:ascii="Times New Roman"/>
          <w:b w:val="false"/>
          <w:i w:val="false"/>
          <w:color w:val="000000"/>
          <w:sz w:val="28"/>
        </w:rPr>
        <w:t xml:space="preserve">
      Государственные научные, научно-технические программы и проекты формируются уполномоченным государственным органом на конкурсной основе согласно государственному заказу. </w:t>
      </w:r>
    </w:p>
    <w:bookmarkEnd w:id="346"/>
    <w:bookmarkStart w:name="z383" w:id="347"/>
    <w:p>
      <w:pPr>
        <w:spacing w:after="0"/>
        <w:ind w:left="0"/>
        <w:jc w:val="both"/>
      </w:pPr>
      <w:r>
        <w:rPr>
          <w:rFonts w:ascii="Times New Roman"/>
          <w:b w:val="false"/>
          <w:i w:val="false"/>
          <w:color w:val="000000"/>
          <w:sz w:val="28"/>
        </w:rPr>
        <w:t xml:space="preserve">
      Кыргызская Республика участвует в разработке и осуществлении межгосударственных научных, научно-технических программ и проектов на основе вступивших в силу в установленном законом порядке международных договоров, участницей которых является Кыргызская Республика (статья 21 Закона Кыргызской Республики "О науке" от 8 августа 2023 г. № 170). </w:t>
      </w:r>
    </w:p>
    <w:bookmarkEnd w:id="347"/>
    <w:bookmarkStart w:name="z384" w:id="348"/>
    <w:p>
      <w:pPr>
        <w:spacing w:after="0"/>
        <w:ind w:left="0"/>
        <w:jc w:val="both"/>
      </w:pPr>
      <w:r>
        <w:rPr>
          <w:rFonts w:ascii="Times New Roman"/>
          <w:b w:val="false"/>
          <w:i w:val="false"/>
          <w:color w:val="000000"/>
          <w:sz w:val="28"/>
        </w:rPr>
        <w:t xml:space="preserve">
      Также в Прогнозе социально-экономического развития Кыргызской Республики на 2026 – 2030 годы, утвержденном постановлением Кабинета Министров Кыргызской Республики от 25 июля 2025 г. № 443, возможно выделить следующие направления развития науки и технологий: формирование единой стратегии развития национальной инновационной системы, создание площадки для эффективного сотрудничества государства, бизнеса и научного сообщества, разработка механизмов кооперации с отраслевой наукой и кластерными объединениями в сфере агропромышленного комплекса, осуществление инфраструктурных проектов в сфере транспорта, связи и образования, создание новых технологий и материалов. Особое внимание уделено вопросам изменения климата, экологическим и "зеленым" инициативам, устойчивому управлению природными ресурсами. </w:t>
      </w:r>
    </w:p>
    <w:bookmarkEnd w:id="348"/>
    <w:bookmarkStart w:name="z385" w:id="349"/>
    <w:p>
      <w:pPr>
        <w:spacing w:after="0"/>
        <w:ind w:left="0"/>
        <w:jc w:val="both"/>
      </w:pPr>
      <w:r>
        <w:rPr>
          <w:rFonts w:ascii="Times New Roman"/>
          <w:b w:val="false"/>
          <w:i w:val="false"/>
          <w:color w:val="000000"/>
          <w:sz w:val="28"/>
        </w:rPr>
        <w:t>
      В перспективе предполагается сосредоточение научных усилий в следующих областях: эффективное использование природных ресурсов, продовольственная безопасность, информационные технологии, здоровье и качество жизни населения, эффективное использование энергетических ресурсов, туризм и транспортная логистика, общественные и гуманитарные науки.</w:t>
      </w:r>
    </w:p>
    <w:bookmarkEnd w:id="349"/>
    <w:bookmarkStart w:name="z386" w:id="350"/>
    <w:p>
      <w:pPr>
        <w:spacing w:after="0"/>
        <w:ind w:left="0"/>
        <w:jc w:val="both"/>
      </w:pPr>
      <w:r>
        <w:rPr>
          <w:rFonts w:ascii="Times New Roman"/>
          <w:b w:val="false"/>
          <w:i w:val="false"/>
          <w:color w:val="000000"/>
          <w:sz w:val="28"/>
        </w:rPr>
        <w:t>
      В Кыргызской Республике основу нормативно-правовой базы в научно-технической и инновационной сферах составляют законы Кыргызской Республики, указы Президента Кыргызской Республики, постановления Кабинета Министров Кыргызской Республики и другие нормативные правовые акты (в том числе Закон Кыргызской Республики от 8 августа 2023 г. № 170 "О науке", Закон Кыргызской Республики от 23 марта 2023 г. № 65 "Об инновационной деятельности", Закон Кыргызской Республики от 1 февраля 2001 г. № 15 "О защите прав предпринимателей" (в редакции Закона Кыргызской Республики от 11 января 2025 г. № 4), постановление Кабинета Министров Кыргызской Республики от 12 апреля 2024 г. № 177 "Об утверждении нормативных правовых актов по вопросам финансирования научной и научно-технической деятельности и проведения независимой научной и научно-технической экспертизы"). Ключевым государственным стратегическим документом является "Национальная стратегия развития Кыргызской Республики на 2018 – 2040 годы" (утверждена Указом Президента Кыргызской Республики от 31 октября 2018 г. № 221).</w:t>
      </w:r>
    </w:p>
    <w:bookmarkEnd w:id="350"/>
    <w:bookmarkStart w:name="z387" w:id="351"/>
    <w:p>
      <w:pPr>
        <w:spacing w:after="0"/>
        <w:ind w:left="0"/>
        <w:jc w:val="both"/>
      </w:pPr>
      <w:r>
        <w:rPr>
          <w:rFonts w:ascii="Times New Roman"/>
          <w:b w:val="false"/>
          <w:i w:val="false"/>
          <w:color w:val="000000"/>
          <w:sz w:val="28"/>
        </w:rPr>
        <w:t>
      Источниками финансирования научной и научно-технической деятельности Кыргызской Республики являются:</w:t>
      </w:r>
    </w:p>
    <w:bookmarkEnd w:id="351"/>
    <w:bookmarkStart w:name="z388" w:id="352"/>
    <w:p>
      <w:pPr>
        <w:spacing w:after="0"/>
        <w:ind w:left="0"/>
        <w:jc w:val="both"/>
      </w:pPr>
      <w:r>
        <w:rPr>
          <w:rFonts w:ascii="Times New Roman"/>
          <w:b w:val="false"/>
          <w:i w:val="false"/>
          <w:color w:val="000000"/>
          <w:sz w:val="28"/>
        </w:rPr>
        <w:t>
      республиканский бюджет Кыргызской Республики, составляющий не менее 1 процента от объема годовых расходов;</w:t>
      </w:r>
    </w:p>
    <w:bookmarkEnd w:id="352"/>
    <w:bookmarkStart w:name="z389" w:id="353"/>
    <w:p>
      <w:pPr>
        <w:spacing w:after="0"/>
        <w:ind w:left="0"/>
        <w:jc w:val="both"/>
      </w:pPr>
      <w:r>
        <w:rPr>
          <w:rFonts w:ascii="Times New Roman"/>
          <w:b w:val="false"/>
          <w:i w:val="false"/>
          <w:color w:val="000000"/>
          <w:sz w:val="28"/>
        </w:rPr>
        <w:t>
      Фонд науки уполномоченного государственного органа;</w:t>
      </w:r>
    </w:p>
    <w:bookmarkEnd w:id="353"/>
    <w:bookmarkStart w:name="z390" w:id="354"/>
    <w:p>
      <w:pPr>
        <w:spacing w:after="0"/>
        <w:ind w:left="0"/>
        <w:jc w:val="both"/>
      </w:pPr>
      <w:r>
        <w:rPr>
          <w:rFonts w:ascii="Times New Roman"/>
          <w:b w:val="false"/>
          <w:i w:val="false"/>
          <w:color w:val="000000"/>
          <w:sz w:val="28"/>
        </w:rPr>
        <w:t>
      внебюджетные фонды;</w:t>
      </w:r>
    </w:p>
    <w:bookmarkEnd w:id="354"/>
    <w:bookmarkStart w:name="z391" w:id="355"/>
    <w:p>
      <w:pPr>
        <w:spacing w:after="0"/>
        <w:ind w:left="0"/>
        <w:jc w:val="both"/>
      </w:pPr>
      <w:r>
        <w:rPr>
          <w:rFonts w:ascii="Times New Roman"/>
          <w:b w:val="false"/>
          <w:i w:val="false"/>
          <w:color w:val="000000"/>
          <w:sz w:val="28"/>
        </w:rPr>
        <w:t>
      добровольные средства физических и юридических лиц;</w:t>
      </w:r>
    </w:p>
    <w:bookmarkEnd w:id="355"/>
    <w:bookmarkStart w:name="z392" w:id="356"/>
    <w:p>
      <w:pPr>
        <w:spacing w:after="0"/>
        <w:ind w:left="0"/>
        <w:jc w:val="both"/>
      </w:pPr>
      <w:r>
        <w:rPr>
          <w:rFonts w:ascii="Times New Roman"/>
          <w:b w:val="false"/>
          <w:i w:val="false"/>
          <w:color w:val="000000"/>
          <w:sz w:val="28"/>
        </w:rPr>
        <w:t>
      кредиты и гранты;</w:t>
      </w:r>
    </w:p>
    <w:bookmarkEnd w:id="356"/>
    <w:bookmarkStart w:name="z393" w:id="357"/>
    <w:p>
      <w:pPr>
        <w:spacing w:after="0"/>
        <w:ind w:left="0"/>
        <w:jc w:val="both"/>
      </w:pPr>
      <w:r>
        <w:rPr>
          <w:rFonts w:ascii="Times New Roman"/>
          <w:b w:val="false"/>
          <w:i w:val="false"/>
          <w:color w:val="000000"/>
          <w:sz w:val="28"/>
        </w:rPr>
        <w:t>
      средства научных и научно-технических организаций от научно-исследовательской, издательской, консультативной и другой приносящей доход деятельности, не запрещенной законодательством Кыргызской Республики;</w:t>
      </w:r>
    </w:p>
    <w:bookmarkEnd w:id="357"/>
    <w:bookmarkStart w:name="z394" w:id="358"/>
    <w:p>
      <w:pPr>
        <w:spacing w:after="0"/>
        <w:ind w:left="0"/>
        <w:jc w:val="both"/>
      </w:pPr>
      <w:r>
        <w:rPr>
          <w:rFonts w:ascii="Times New Roman"/>
          <w:b w:val="false"/>
          <w:i w:val="false"/>
          <w:color w:val="000000"/>
          <w:sz w:val="28"/>
        </w:rPr>
        <w:t>
      иностранные и отечественные инвестиции.</w:t>
      </w:r>
    </w:p>
    <w:bookmarkEnd w:id="358"/>
    <w:bookmarkStart w:name="z395" w:id="359"/>
    <w:p>
      <w:pPr>
        <w:spacing w:after="0"/>
        <w:ind w:left="0"/>
        <w:jc w:val="both"/>
      </w:pPr>
      <w:r>
        <w:rPr>
          <w:rFonts w:ascii="Times New Roman"/>
          <w:b w:val="false"/>
          <w:i w:val="false"/>
          <w:color w:val="000000"/>
          <w:sz w:val="28"/>
        </w:rPr>
        <w:t>
      Российская Федерация</w:t>
      </w:r>
    </w:p>
    <w:bookmarkEnd w:id="359"/>
    <w:bookmarkStart w:name="z396" w:id="360"/>
    <w:p>
      <w:pPr>
        <w:spacing w:after="0"/>
        <w:ind w:left="0"/>
        <w:jc w:val="both"/>
      </w:pPr>
      <w:r>
        <w:rPr>
          <w:rFonts w:ascii="Times New Roman"/>
          <w:b w:val="false"/>
          <w:i w:val="false"/>
          <w:color w:val="000000"/>
          <w:sz w:val="28"/>
        </w:rPr>
        <w:t xml:space="preserve">
      В Российской Федерации долгосрочные приоритеты развития определены следующими документами: </w:t>
      </w:r>
    </w:p>
    <w:bookmarkEnd w:id="360"/>
    <w:bookmarkStart w:name="z397" w:id="361"/>
    <w:p>
      <w:pPr>
        <w:spacing w:after="0"/>
        <w:ind w:left="0"/>
        <w:jc w:val="both"/>
      </w:pPr>
      <w:r>
        <w:rPr>
          <w:rFonts w:ascii="Times New Roman"/>
          <w:b w:val="false"/>
          <w:i w:val="false"/>
          <w:color w:val="000000"/>
          <w:sz w:val="28"/>
        </w:rPr>
        <w:t>
      Указ Президента Российской Федерации от 28 февраля 2024 г. № 145 "О Стратегии научно-технологического развития Российской Федерации";</w:t>
      </w:r>
    </w:p>
    <w:bookmarkEnd w:id="361"/>
    <w:bookmarkStart w:name="z398" w:id="362"/>
    <w:p>
      <w:pPr>
        <w:spacing w:after="0"/>
        <w:ind w:left="0"/>
        <w:jc w:val="both"/>
      </w:pPr>
      <w:r>
        <w:rPr>
          <w:rFonts w:ascii="Times New Roman"/>
          <w:b w:val="false"/>
          <w:i w:val="false"/>
          <w:color w:val="000000"/>
          <w:sz w:val="28"/>
        </w:rPr>
        <w:t>
      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bookmarkEnd w:id="362"/>
    <w:bookmarkStart w:name="z399" w:id="363"/>
    <w:p>
      <w:pPr>
        <w:spacing w:after="0"/>
        <w:ind w:left="0"/>
        <w:jc w:val="both"/>
      </w:pPr>
      <w:r>
        <w:rPr>
          <w:rFonts w:ascii="Times New Roman"/>
          <w:b w:val="false"/>
          <w:i w:val="false"/>
          <w:color w:val="000000"/>
          <w:sz w:val="28"/>
        </w:rPr>
        <w:t>
      Указ Президента Российской Федерации от 18 июня 2024 г. № 529 "Об утверждении приоритетных направлений научно-технологического развития и перечня важнейших наукоемких технологий" (в Указе определены следующие приоритетные направления научно-технологического развития: высокоэффективная и ресурсосберегающая энергетика, превентивная и персонализированная медицина, обеспечение здорового долголетия, высокопродуктивное и устойчивое к изменениям природной среды сельское хозяйство, безопасность получения, хранения, передачи и обработки информации, интеллектуальные транспортные и телекоммуникационные системы, включая автономные транспортные средства, укрепление социокультурной идентичности российского общества и повышение уровня его образования, адаптация к изменениям климата, сохранение и рациональное использование природных ресурсов);</w:t>
      </w:r>
    </w:p>
    <w:bookmarkEnd w:id="363"/>
    <w:bookmarkStart w:name="z400" w:id="364"/>
    <w:p>
      <w:pPr>
        <w:spacing w:after="0"/>
        <w:ind w:left="0"/>
        <w:jc w:val="both"/>
      </w:pPr>
      <w:r>
        <w:rPr>
          <w:rFonts w:ascii="Times New Roman"/>
          <w:b w:val="false"/>
          <w:i w:val="false"/>
          <w:color w:val="000000"/>
          <w:sz w:val="28"/>
        </w:rPr>
        <w:t xml:space="preserve">
      Указ Президента Российской Федерации от 26 октября 2020 г. № 645 "О Стратегии развития Арктической зоны Российской Федерации и обеспечения национальной безопасности на период до 2035 года"; </w:t>
      </w:r>
    </w:p>
    <w:bookmarkEnd w:id="364"/>
    <w:bookmarkStart w:name="z401" w:id="365"/>
    <w:p>
      <w:pPr>
        <w:spacing w:after="0"/>
        <w:ind w:left="0"/>
        <w:jc w:val="both"/>
      </w:pPr>
      <w:r>
        <w:rPr>
          <w:rFonts w:ascii="Times New Roman"/>
          <w:b w:val="false"/>
          <w:i w:val="false"/>
          <w:color w:val="000000"/>
          <w:sz w:val="28"/>
        </w:rPr>
        <w:t>
      распоряжение Правительства Российской Федерации от 28 декабря 2024 г. № 4146-р "Об утверждении Стратегии пространственного развития Российской Федерации на период до 2030 года с прогнозом до 2036 года";</w:t>
      </w:r>
    </w:p>
    <w:bookmarkEnd w:id="365"/>
    <w:bookmarkStart w:name="z402" w:id="366"/>
    <w:p>
      <w:pPr>
        <w:spacing w:after="0"/>
        <w:ind w:left="0"/>
        <w:jc w:val="both"/>
      </w:pPr>
      <w:r>
        <w:rPr>
          <w:rFonts w:ascii="Times New Roman"/>
          <w:b w:val="false"/>
          <w:i w:val="false"/>
          <w:color w:val="000000"/>
          <w:sz w:val="28"/>
        </w:rPr>
        <w:t>
      Программа фундаментальных научных исследований в Российской Федерации на долгосрочный период (2021 – 2030 годы) (распоряжение Правительства Российской Федерации от 31 декабря 2020 г. № 3684-р);</w:t>
      </w:r>
    </w:p>
    <w:bookmarkEnd w:id="366"/>
    <w:bookmarkStart w:name="z403" w:id="367"/>
    <w:p>
      <w:pPr>
        <w:spacing w:after="0"/>
        <w:ind w:left="0"/>
        <w:jc w:val="both"/>
      </w:pPr>
      <w:r>
        <w:rPr>
          <w:rFonts w:ascii="Times New Roman"/>
          <w:b w:val="false"/>
          <w:i w:val="false"/>
          <w:color w:val="000000"/>
          <w:sz w:val="28"/>
        </w:rPr>
        <w:t>
      постановление Правительства Российской Федерации от 22 апреля 2019 г. № 479 "Об утверждении Федеральной научно-технической программы развития генетических технологий на 2019 – 2030 годы".</w:t>
      </w:r>
    </w:p>
    <w:bookmarkEnd w:id="367"/>
    <w:bookmarkStart w:name="z404" w:id="368"/>
    <w:p>
      <w:pPr>
        <w:spacing w:after="0"/>
        <w:ind w:left="0"/>
        <w:jc w:val="both"/>
      </w:pPr>
      <w:r>
        <w:rPr>
          <w:rFonts w:ascii="Times New Roman"/>
          <w:b w:val="false"/>
          <w:i w:val="false"/>
          <w:color w:val="000000"/>
          <w:sz w:val="28"/>
        </w:rPr>
        <w:t>
      В прогнозе научно-технологического развития Российской Федерации на период до 2030 года, утвержденном Председателем Правительства Российской Федерации 3 января 2014 г. № ДМ-П8-5, определены следующие наиболее перспективные области развития науки и технологий на период до 2030 года: информационно-коммуникационные технологии, биотехнологии (клеточные, промышленные, экологические, пищевые, лесные, иммунобиотехнологии, агробиотехнологии, аквабиокультура), медицина и здравоохранение, новые материалы и нанотехнологии, рациональное природопользование, транспортные и космические системы, энергоэффективность и энергосбережение.</w:t>
      </w:r>
    </w:p>
    <w:bookmarkEnd w:id="368"/>
    <w:bookmarkStart w:name="z405" w:id="369"/>
    <w:p>
      <w:pPr>
        <w:spacing w:after="0"/>
        <w:ind w:left="0"/>
        <w:jc w:val="both"/>
      </w:pPr>
      <w:r>
        <w:rPr>
          <w:rFonts w:ascii="Times New Roman"/>
          <w:b w:val="false"/>
          <w:i w:val="false"/>
          <w:color w:val="000000"/>
          <w:sz w:val="28"/>
        </w:rPr>
        <w:t>
      Прогноз формирует единую платформу для разработки долгосрочных стратегий, целевых программ, а также прогнозных документов среднесрочного характера.</w:t>
      </w:r>
    </w:p>
    <w:bookmarkEnd w:id="369"/>
    <w:bookmarkStart w:name="z406" w:id="370"/>
    <w:p>
      <w:pPr>
        <w:spacing w:after="0"/>
        <w:ind w:left="0"/>
        <w:jc w:val="both"/>
      </w:pPr>
      <w:r>
        <w:rPr>
          <w:rFonts w:ascii="Times New Roman"/>
          <w:b w:val="false"/>
          <w:i w:val="false"/>
          <w:color w:val="000000"/>
          <w:sz w:val="28"/>
        </w:rPr>
        <w:t>
      Нормативно-правовую базу Российской Федерации в научно-технической и инновационной сферах составляют Конституция Российской Федерации, международные договоры Российской Федерации, федеральные законы, указы Президента Российской Федерации, постановления Правительства Российской Федерации, приказы Министерства науки и высшего образования Российской Федерации, Федеральной службы по интеллектуальной собственности и других федеральных органов исполнительной власти, а также национальные стандарты Российской Федерации, утверждаемые Федеральным агентством по техническому регулированию и метрологии.</w:t>
      </w:r>
    </w:p>
    <w:bookmarkEnd w:id="370"/>
    <w:bookmarkStart w:name="z407" w:id="371"/>
    <w:p>
      <w:pPr>
        <w:spacing w:after="0"/>
        <w:ind w:left="0"/>
        <w:jc w:val="both"/>
      </w:pPr>
      <w:r>
        <w:rPr>
          <w:rFonts w:ascii="Times New Roman"/>
          <w:b w:val="false"/>
          <w:i w:val="false"/>
          <w:color w:val="000000"/>
          <w:sz w:val="28"/>
        </w:rPr>
        <w:t>
      Ключевыми программами и проектами, обеспечивающими реализацию научно-технической политики, являются:</w:t>
      </w:r>
    </w:p>
    <w:bookmarkEnd w:id="371"/>
    <w:bookmarkStart w:name="z408" w:id="372"/>
    <w:p>
      <w:pPr>
        <w:spacing w:after="0"/>
        <w:ind w:left="0"/>
        <w:jc w:val="both"/>
      </w:pPr>
      <w:r>
        <w:rPr>
          <w:rFonts w:ascii="Times New Roman"/>
          <w:b w:val="false"/>
          <w:i w:val="false"/>
          <w:color w:val="000000"/>
          <w:sz w:val="28"/>
        </w:rPr>
        <w:t>
      Государственная программа "Научно-технологическое развитие Российской Федерации на 2019 – 2030 годы" (утверждена постановлением Правительства Российской Федерации от 29 марта 2019 г. № 377 (с изменениями от 31 марта 2020 г.));</w:t>
      </w:r>
    </w:p>
    <w:bookmarkEnd w:id="372"/>
    <w:bookmarkStart w:name="z409" w:id="373"/>
    <w:p>
      <w:pPr>
        <w:spacing w:after="0"/>
        <w:ind w:left="0"/>
        <w:jc w:val="both"/>
      </w:pPr>
      <w:r>
        <w:rPr>
          <w:rFonts w:ascii="Times New Roman"/>
          <w:b w:val="false"/>
          <w:i w:val="false"/>
          <w:color w:val="000000"/>
          <w:sz w:val="28"/>
        </w:rPr>
        <w:t>
      национальный проект "Наука и университеты".</w:t>
      </w:r>
    </w:p>
    <w:bookmarkEnd w:id="373"/>
    <w:bookmarkStart w:name="z410" w:id="374"/>
    <w:p>
      <w:pPr>
        <w:spacing w:after="0"/>
        <w:ind w:left="0"/>
        <w:jc w:val="both"/>
      </w:pPr>
      <w:r>
        <w:rPr>
          <w:rFonts w:ascii="Times New Roman"/>
          <w:b w:val="false"/>
          <w:i w:val="false"/>
          <w:color w:val="000000"/>
          <w:sz w:val="28"/>
        </w:rPr>
        <w:t>
      Помимо этого, приоритеты научно-технологического развития определены в отраслевых документах верхнего уровня и декомпозированы до государственных программ (проектов).</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Стратегической программе</w:t>
            </w:r>
            <w:r>
              <w:br/>
            </w:r>
            <w:r>
              <w:rPr>
                <w:rFonts w:ascii="Times New Roman"/>
                <w:b w:val="false"/>
                <w:i w:val="false"/>
                <w:color w:val="000000"/>
                <w:sz w:val="20"/>
              </w:rPr>
              <w:t>научно-технического развития Евразийского экономического союза на долгосрочный период "рамочного" характера</w:t>
            </w:r>
          </w:p>
        </w:tc>
      </w:tr>
    </w:tbl>
    <w:bookmarkStart w:name="z412" w:id="375"/>
    <w:p>
      <w:pPr>
        <w:spacing w:after="0"/>
        <w:ind w:left="0"/>
        <w:jc w:val="left"/>
      </w:pPr>
      <w:r>
        <w:rPr>
          <w:rFonts w:ascii="Times New Roman"/>
          <w:b/>
          <w:i w:val="false"/>
          <w:color w:val="000000"/>
        </w:rPr>
        <w:t xml:space="preserve"> КРИТЕРИИ </w:t>
      </w:r>
      <w:r>
        <w:br/>
      </w:r>
      <w:r>
        <w:rPr>
          <w:rFonts w:ascii="Times New Roman"/>
          <w:b/>
          <w:i w:val="false"/>
          <w:color w:val="000000"/>
        </w:rPr>
        <w:t>организации совместных исследований и инновационных проектов в сферах, представляющих взаимный интерес</w:t>
      </w:r>
    </w:p>
    <w:bookmarkEnd w:id="375"/>
    <w:bookmarkStart w:name="z413" w:id="376"/>
    <w:p>
      <w:pPr>
        <w:spacing w:after="0"/>
        <w:ind w:left="0"/>
        <w:jc w:val="both"/>
      </w:pPr>
      <w:r>
        <w:rPr>
          <w:rFonts w:ascii="Times New Roman"/>
          <w:b w:val="false"/>
          <w:i w:val="false"/>
          <w:color w:val="000000"/>
          <w:sz w:val="28"/>
        </w:rPr>
        <w:t xml:space="preserve">
      В целях повышения наукоемкости национальных экономик и инновационной активности хозяйствующих субъектов государств – членов Евразийского экономического союза (далее соответственно – государства-члены, Союз), а также для активизации проведения совместных научно-исследовательских работ и реализации совместных инновационных проектов может использоваться координирующий механизм путем определения сфер взаимного интереса и критериев организации исследовательских работ и инновационных проектов, которые могут заинтересовать хозяйствующих субъектов при осуществлении кооперационного сотрудничества в рамках Союза. Тем самым обеспечивается создание благоприятных условий и предпосылок для взаимовыгодной реализации возможностей государств-членов в научно-техническом и инновационном секторе. </w:t>
      </w:r>
    </w:p>
    <w:bookmarkEnd w:id="376"/>
    <w:bookmarkStart w:name="z414" w:id="377"/>
    <w:p>
      <w:pPr>
        <w:spacing w:after="0"/>
        <w:ind w:left="0"/>
        <w:jc w:val="both"/>
      </w:pPr>
      <w:r>
        <w:rPr>
          <w:rFonts w:ascii="Times New Roman"/>
          <w:b w:val="false"/>
          <w:i w:val="false"/>
          <w:color w:val="000000"/>
          <w:sz w:val="28"/>
        </w:rPr>
        <w:t>
      При организации государствами-членами работы по проведению совместных исследований предлагается принимать во внимание следующие критерии:</w:t>
      </w:r>
    </w:p>
    <w:bookmarkEnd w:id="377"/>
    <w:bookmarkStart w:name="z415" w:id="378"/>
    <w:p>
      <w:pPr>
        <w:spacing w:after="0"/>
        <w:ind w:left="0"/>
        <w:jc w:val="both"/>
      </w:pPr>
      <w:r>
        <w:rPr>
          <w:rFonts w:ascii="Times New Roman"/>
          <w:b w:val="false"/>
          <w:i w:val="false"/>
          <w:color w:val="000000"/>
          <w:sz w:val="28"/>
        </w:rPr>
        <w:t xml:space="preserve">
      </w:t>
      </w:r>
      <w:r>
        <w:rPr>
          <w:rFonts w:ascii="Times New Roman"/>
          <w:b w:val="false"/>
          <w:i/>
          <w:color w:val="000000"/>
          <w:sz w:val="28"/>
        </w:rPr>
        <w:t>область</w:t>
      </w:r>
      <w:r>
        <w:rPr>
          <w:rFonts w:ascii="Times New Roman"/>
          <w:b w:val="false"/>
          <w:i w:val="false"/>
          <w:color w:val="000000"/>
          <w:sz w:val="28"/>
        </w:rPr>
        <w:t xml:space="preserve"> </w:t>
      </w:r>
      <w:r>
        <w:rPr>
          <w:rFonts w:ascii="Times New Roman"/>
          <w:b w:val="false"/>
          <w:i/>
          <w:color w:val="000000"/>
          <w:sz w:val="28"/>
        </w:rPr>
        <w:t>исследования.</w:t>
      </w:r>
      <w:r>
        <w:rPr>
          <w:rFonts w:ascii="Times New Roman"/>
          <w:b w:val="false"/>
          <w:i w:val="false"/>
          <w:color w:val="000000"/>
          <w:sz w:val="28"/>
        </w:rPr>
        <w:t xml:space="preserve"> Обеспечивает преемственность сфер взаимного интереса. Учитываются также направления сотрудничества в соответствии с:</w:t>
      </w:r>
    </w:p>
    <w:bookmarkEnd w:id="378"/>
    <w:bookmarkStart w:name="z416" w:id="379"/>
    <w:p>
      <w:pPr>
        <w:spacing w:after="0"/>
        <w:ind w:left="0"/>
        <w:jc w:val="both"/>
      </w:pPr>
      <w:r>
        <w:rPr>
          <w:rFonts w:ascii="Times New Roman"/>
          <w:b w:val="false"/>
          <w:i w:val="false"/>
          <w:color w:val="000000"/>
          <w:sz w:val="28"/>
        </w:rPr>
        <w:t>
      Рекомендацией Коллегии Евразийской экономической комиссии от 28 февраля 2017 г. № 5 "О перечне приоритетных направлений сотрудничества государств – членов Евразийского экономического союза в целях ускорения технологической модернизации и повышения инновационной активности организаций государств-членов с учетом прикладных и фундаментальных исследований, проводимых государствами-членами";</w:t>
      </w:r>
    </w:p>
    <w:bookmarkEnd w:id="379"/>
    <w:bookmarkStart w:name="z417" w:id="380"/>
    <w:p>
      <w:pPr>
        <w:spacing w:after="0"/>
        <w:ind w:left="0"/>
        <w:jc w:val="both"/>
      </w:pPr>
      <w:r>
        <w:rPr>
          <w:rFonts w:ascii="Times New Roman"/>
          <w:b w:val="false"/>
          <w:i w:val="false"/>
          <w:color w:val="000000"/>
          <w:sz w:val="28"/>
        </w:rPr>
        <w:t>
      Рекомендацией Коллегии Евразийской экономической комиссии от 24 июня 2022 г. № 26 "О приоритетах и долгосрочном прогнозе научно-технического развития Евразийского экономического союза";</w:t>
      </w:r>
    </w:p>
    <w:bookmarkEnd w:id="380"/>
    <w:bookmarkStart w:name="z418" w:id="38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задачи</w:t>
      </w:r>
      <w:r>
        <w:rPr>
          <w:rFonts w:ascii="Times New Roman"/>
          <w:b w:val="false"/>
          <w:i w:val="false"/>
          <w:color w:val="000000"/>
          <w:sz w:val="28"/>
        </w:rPr>
        <w:t xml:space="preserve"> </w:t>
      </w:r>
      <w:r>
        <w:rPr>
          <w:rFonts w:ascii="Times New Roman"/>
          <w:b w:val="false"/>
          <w:i/>
          <w:color w:val="000000"/>
          <w:sz w:val="28"/>
        </w:rPr>
        <w:t>исследования.</w:t>
      </w:r>
      <w:r>
        <w:rPr>
          <w:rFonts w:ascii="Times New Roman"/>
          <w:b w:val="false"/>
          <w:i w:val="false"/>
          <w:color w:val="000000"/>
          <w:sz w:val="28"/>
        </w:rPr>
        <w:t xml:space="preserve"> Определяет необходимость использования результатов исследований для достижения целей Союза (абзац третий статьи 4 Договора о Евразийском экономическом союзе от 29 мая 2014 года) и содействия развитию евразийской экономической интеграции, способствует развитию эффективных кооперационных связей между государствами-членами, повышению научно-технического и инновационного потенциала, конкурентоспособности экономик государств-членов; </w:t>
      </w:r>
    </w:p>
    <w:bookmarkEnd w:id="381"/>
    <w:bookmarkStart w:name="z419" w:id="382"/>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w:t>
      </w:r>
      <w:r>
        <w:rPr>
          <w:rFonts w:ascii="Times New Roman"/>
          <w:b w:val="false"/>
          <w:i w:val="false"/>
          <w:color w:val="000000"/>
          <w:sz w:val="28"/>
        </w:rPr>
        <w:t xml:space="preserve"> </w:t>
      </w:r>
      <w:r>
        <w:rPr>
          <w:rFonts w:ascii="Times New Roman"/>
          <w:b w:val="false"/>
          <w:i/>
          <w:color w:val="000000"/>
          <w:sz w:val="28"/>
        </w:rPr>
        <w:t>участников.</w:t>
      </w:r>
      <w:r>
        <w:rPr>
          <w:rFonts w:ascii="Times New Roman"/>
          <w:b w:val="false"/>
          <w:i w:val="false"/>
          <w:color w:val="000000"/>
          <w:sz w:val="28"/>
        </w:rPr>
        <w:t xml:space="preserve"> Устанавливает минимальные требования к количеству исполнителей совместных исследований (не менее 2 государств-членов в течение первых 2 лет реализации настоящей Программы, с 3-го года реализации настоящей Программы – не менее 3 государств-членов). В данном критерии обеспечивается преемственность подходов к количеству участников, определенному </w:t>
      </w:r>
      <w:r>
        <w:rPr>
          <w:rFonts w:ascii="Times New Roman"/>
          <w:b w:val="false"/>
          <w:i w:val="false"/>
          <w:color w:val="000000"/>
          <w:sz w:val="28"/>
        </w:rPr>
        <w:t>пунктом 4</w:t>
      </w:r>
      <w:r>
        <w:rPr>
          <w:rFonts w:ascii="Times New Roman"/>
          <w:b w:val="false"/>
          <w:i w:val="false"/>
          <w:color w:val="000000"/>
          <w:sz w:val="28"/>
        </w:rPr>
        <w:t xml:space="preserve"> Порядка организации совместных научно-исследовательских и опытно-конструкторских работ в сфере агропромышленного комплекса государств – членов Евразийского экономического союза, утвержденного Решением Евразийского межправительственного совета от 26 мая 2017 г. № 1;</w:t>
      </w:r>
    </w:p>
    <w:bookmarkEnd w:id="382"/>
    <w:bookmarkStart w:name="z420" w:id="383"/>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color w:val="000000"/>
          <w:sz w:val="28"/>
        </w:rPr>
        <w:t>валификация</w:t>
      </w:r>
      <w:r>
        <w:rPr>
          <w:rFonts w:ascii="Times New Roman"/>
          <w:b w:val="false"/>
          <w:i w:val="false"/>
          <w:color w:val="000000"/>
          <w:sz w:val="28"/>
        </w:rPr>
        <w:t xml:space="preserve"> </w:t>
      </w:r>
      <w:r>
        <w:rPr>
          <w:rFonts w:ascii="Times New Roman"/>
          <w:b w:val="false"/>
          <w:i/>
          <w:color w:val="000000"/>
          <w:sz w:val="28"/>
        </w:rPr>
        <w:t>участников.</w:t>
      </w:r>
      <w:r>
        <w:rPr>
          <w:rFonts w:ascii="Times New Roman"/>
          <w:b w:val="false"/>
          <w:i w:val="false"/>
          <w:color w:val="000000"/>
          <w:sz w:val="28"/>
        </w:rPr>
        <w:t xml:space="preserve"> Устанавливает требование о необходимости иметь разрешительные документы для осуществления научной (научно-исследовательской), научно-технической деятельности и экспериментальных разработок, а также о наличии в кадровом составе организации дипломированных специалистов с ученой степенью кандидата или доктора наук;</w:t>
      </w:r>
    </w:p>
    <w:bookmarkEnd w:id="383"/>
    <w:bookmarkStart w:name="z421" w:id="384"/>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color w:val="000000"/>
          <w:sz w:val="28"/>
        </w:rPr>
        <w:t>адровый</w:t>
      </w:r>
      <w:r>
        <w:rPr>
          <w:rFonts w:ascii="Times New Roman"/>
          <w:b w:val="false"/>
          <w:i w:val="false"/>
          <w:color w:val="000000"/>
          <w:sz w:val="28"/>
        </w:rPr>
        <w:t xml:space="preserve"> </w:t>
      </w:r>
      <w:r>
        <w:rPr>
          <w:rFonts w:ascii="Times New Roman"/>
          <w:b w:val="false"/>
          <w:i/>
          <w:color w:val="000000"/>
          <w:sz w:val="28"/>
        </w:rPr>
        <w:t>потенциал.</w:t>
      </w:r>
      <w:r>
        <w:rPr>
          <w:rFonts w:ascii="Times New Roman"/>
          <w:b w:val="false"/>
          <w:i w:val="false"/>
          <w:color w:val="000000"/>
          <w:sz w:val="28"/>
        </w:rPr>
        <w:t xml:space="preserve"> Направлен на стимулирование привлечения к участию в совместных исследованиях молодых ученых (не старше 35 лет) и снижение тенденции сокращения количества исследователей в государствах-членах.</w:t>
      </w:r>
    </w:p>
    <w:bookmarkEnd w:id="384"/>
    <w:bookmarkStart w:name="z422" w:id="385"/>
    <w:p>
      <w:pPr>
        <w:spacing w:after="0"/>
        <w:ind w:left="0"/>
        <w:jc w:val="both"/>
      </w:pPr>
      <w:r>
        <w:rPr>
          <w:rFonts w:ascii="Times New Roman"/>
          <w:b w:val="false"/>
          <w:i w:val="false"/>
          <w:color w:val="000000"/>
          <w:sz w:val="28"/>
        </w:rPr>
        <w:t>
      Для предварительной оценки совместных проектов как в качестве основных, так и в качестве дополнительных предлагается принимать во внимание следующие критерии:</w:t>
      </w:r>
    </w:p>
    <w:bookmarkEnd w:id="385"/>
    <w:bookmarkStart w:name="z423" w:id="386"/>
    <w:p>
      <w:pPr>
        <w:spacing w:after="0"/>
        <w:ind w:left="0"/>
        <w:jc w:val="both"/>
      </w:pP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нтеграционная</w:t>
      </w:r>
      <w:r>
        <w:rPr>
          <w:rFonts w:ascii="Times New Roman"/>
          <w:b w:val="false"/>
          <w:i w:val="false"/>
          <w:color w:val="000000"/>
          <w:sz w:val="28"/>
        </w:rPr>
        <w:t xml:space="preserve"> </w:t>
      </w:r>
      <w:r>
        <w:rPr>
          <w:rFonts w:ascii="Times New Roman"/>
          <w:b w:val="false"/>
          <w:i/>
          <w:color w:val="000000"/>
          <w:sz w:val="28"/>
        </w:rPr>
        <w:t>направленность</w:t>
      </w:r>
      <w:r>
        <w:rPr>
          <w:rFonts w:ascii="Times New Roman"/>
          <w:b w:val="false"/>
          <w:i w:val="false"/>
          <w:color w:val="000000"/>
          <w:sz w:val="28"/>
        </w:rPr>
        <w:t xml:space="preserve">. Позволяет определить целевые ориентиры реализации совместных проектов, оценить содействие развитию евразийской экономической интеграции, способствует достижению основных целей,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направлен на формирование и реализацию конкурентных преимуществ государств-членов, развитие кооперационных связей. Аналогичный подход заложен в </w:t>
      </w:r>
      <w:r>
        <w:rPr>
          <w:rFonts w:ascii="Times New Roman"/>
          <w:b w:val="false"/>
          <w:i w:val="false"/>
          <w:color w:val="000000"/>
          <w:sz w:val="28"/>
        </w:rPr>
        <w:t>критериях оценки</w:t>
      </w:r>
      <w:r>
        <w:rPr>
          <w:rFonts w:ascii="Times New Roman"/>
          <w:b w:val="false"/>
          <w:i w:val="false"/>
          <w:color w:val="000000"/>
          <w:sz w:val="28"/>
        </w:rPr>
        <w:t xml:space="preserve"> инициатив в рамках реализации цифровой повестки Евразийского экономического союза в целях обеспечения их проработки, утвержденных Решением Совета Евразийской экономической комиссии от 20 декабря 2017 г. № 111;</w:t>
      </w:r>
    </w:p>
    <w:bookmarkEnd w:id="386"/>
    <w:bookmarkStart w:name="z424" w:id="387"/>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w:t>
      </w:r>
      <w:r>
        <w:rPr>
          <w:rFonts w:ascii="Times New Roman"/>
          <w:b w:val="false"/>
          <w:i w:val="false"/>
          <w:color w:val="000000"/>
          <w:sz w:val="28"/>
        </w:rPr>
        <w:t xml:space="preserve"> </w:t>
      </w:r>
      <w:r>
        <w:rPr>
          <w:rFonts w:ascii="Times New Roman"/>
          <w:b w:val="false"/>
          <w:i/>
          <w:color w:val="000000"/>
          <w:sz w:val="28"/>
        </w:rPr>
        <w:t>участников.</w:t>
      </w:r>
      <w:r>
        <w:rPr>
          <w:rFonts w:ascii="Times New Roman"/>
          <w:b w:val="false"/>
          <w:i w:val="false"/>
          <w:color w:val="000000"/>
          <w:sz w:val="28"/>
        </w:rPr>
        <w:t xml:space="preserve"> Определяет минимальное количество участников для организации совместного проекта (не менее 2 государств-членов в течение первых 2 лет реализации настоящей Программы, с 3-го года реализации настоящей Программы – не менее 3 государств-членов). Учтен практический опыт отбора проектов в рамках реализации </w:t>
      </w:r>
      <w:r>
        <w:rPr>
          <w:rFonts w:ascii="Times New Roman"/>
          <w:b w:val="false"/>
          <w:i w:val="false"/>
          <w:color w:val="000000"/>
          <w:sz w:val="28"/>
        </w:rPr>
        <w:t>пункта 6.4.3</w:t>
      </w:r>
      <w:r>
        <w:rPr>
          <w:rFonts w:ascii="Times New Roman"/>
          <w:b w:val="false"/>
          <w:i w:val="false"/>
          <w:color w:val="000000"/>
          <w:sz w:val="28"/>
        </w:rPr>
        <w:t xml:space="preserve">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от 11 декабря 2020 г. № 12 (дефицит проектов на трехсторонней основе, в основном – двусторонняя основа). Учитываются также подходы к определению количества участников, установленные в следующих актах органов Союза:</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разработке, финансировании и реализации межгосударственных программ и проектов в промышленной сфере, утвержденное Решением Евразийского межправительственного совета от 2 февраля 2018 г. № 1 (состав участников не менее чем из 2 государств-членов);</w:t>
      </w:r>
    </w:p>
    <w:bookmarkStart w:name="z426" w:id="388"/>
    <w:p>
      <w:pPr>
        <w:spacing w:after="0"/>
        <w:ind w:left="0"/>
        <w:jc w:val="both"/>
      </w:pPr>
      <w:r>
        <w:rPr>
          <w:rFonts w:ascii="Times New Roman"/>
          <w:b w:val="false"/>
          <w:i w:val="false"/>
          <w:color w:val="000000"/>
          <w:sz w:val="28"/>
        </w:rPr>
        <w:t>
      Положение об отборе совместных кооперационных проектов в отраслях промышленности и оказании финансового содействия при их реализации государствами – членами Евразийского экономического союза, утвержденное Решением Евразийского межправительственного совета от 26 октября 2023 г. № 3 (состав участников 3 и более);</w:t>
      </w:r>
    </w:p>
    <w:bookmarkEnd w:id="388"/>
    <w:bookmarkStart w:name="z427" w:id="389"/>
    <w:p>
      <w:pPr>
        <w:spacing w:after="0"/>
        <w:ind w:left="0"/>
        <w:jc w:val="both"/>
      </w:pPr>
      <w:r>
        <w:rPr>
          <w:rFonts w:ascii="Times New Roman"/>
          <w:b w:val="false"/>
          <w:i w:val="false"/>
          <w:color w:val="000000"/>
          <w:sz w:val="28"/>
        </w:rPr>
        <w:t xml:space="preserve">
      </w:t>
      </w:r>
      <w:r>
        <w:rPr>
          <w:rFonts w:ascii="Times New Roman"/>
          <w:b w:val="false"/>
          <w:i/>
          <w:color w:val="000000"/>
          <w:sz w:val="28"/>
        </w:rPr>
        <w:t>л</w:t>
      </w:r>
      <w:r>
        <w:rPr>
          <w:rFonts w:ascii="Times New Roman"/>
          <w:b w:val="false"/>
          <w:i/>
          <w:color w:val="000000"/>
          <w:sz w:val="28"/>
        </w:rPr>
        <w:t>окализация</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Определяет требования реализации проекта на территориях одного или нескольких государств-членов, что обеспечит поддержку экономик государств-членов, окажет содействие занятости местного населения;</w:t>
      </w:r>
    </w:p>
    <w:bookmarkEnd w:id="389"/>
    <w:bookmarkStart w:name="z428" w:id="390"/>
    <w:p>
      <w:pPr>
        <w:spacing w:after="0"/>
        <w:ind w:left="0"/>
        <w:jc w:val="both"/>
      </w:pPr>
      <w:r>
        <w:rPr>
          <w:rFonts w:ascii="Times New Roman"/>
          <w:b w:val="false"/>
          <w:i w:val="false"/>
          <w:color w:val="000000"/>
          <w:sz w:val="28"/>
        </w:rPr>
        <w:t xml:space="preserve">
      </w:t>
      </w:r>
      <w:r>
        <w:rPr>
          <w:rFonts w:ascii="Times New Roman"/>
          <w:b w:val="false"/>
          <w:i/>
          <w:color w:val="000000"/>
          <w:sz w:val="28"/>
        </w:rPr>
        <w:t>масштабируемость.</w:t>
      </w:r>
      <w:r>
        <w:rPr>
          <w:rFonts w:ascii="Times New Roman"/>
          <w:b w:val="false"/>
          <w:i w:val="false"/>
          <w:color w:val="000000"/>
          <w:sz w:val="28"/>
        </w:rPr>
        <w:t xml:space="preserve"> Закладывает возможность вовлечения в организацию и реализацию проекта участников из всех государств-членов, что обеспечит для всех государств-членов равные возможности распределения выгод от интеграционного сотрудничества. Такой подход заложен в </w:t>
      </w:r>
      <w:r>
        <w:rPr>
          <w:rFonts w:ascii="Times New Roman"/>
          <w:b w:val="false"/>
          <w:i w:val="false"/>
          <w:color w:val="000000"/>
          <w:sz w:val="28"/>
        </w:rPr>
        <w:t>критериях оценки</w:t>
      </w:r>
      <w:r>
        <w:rPr>
          <w:rFonts w:ascii="Times New Roman"/>
          <w:b w:val="false"/>
          <w:i w:val="false"/>
          <w:color w:val="000000"/>
          <w:sz w:val="28"/>
        </w:rPr>
        <w:t xml:space="preserve"> инициатив в рамках реализации цифровой повестки Евразийского экономического союза в целях обеспечения их проработки, утвержденных Решением Совета Евразийской экономической комиссии от 20 декабря 2017 г. № 111;</w:t>
      </w:r>
    </w:p>
    <w:bookmarkEnd w:id="390"/>
    <w:bookmarkStart w:name="z429" w:id="391"/>
    <w:p>
      <w:pPr>
        <w:spacing w:after="0"/>
        <w:ind w:left="0"/>
        <w:jc w:val="both"/>
      </w:pPr>
      <w:r>
        <w:rPr>
          <w:rFonts w:ascii="Times New Roman"/>
          <w:b w:val="false"/>
          <w:i w:val="false"/>
          <w:color w:val="000000"/>
          <w:sz w:val="28"/>
        </w:rPr>
        <w:t xml:space="preserve">
      </w:t>
      </w:r>
      <w:r>
        <w:rPr>
          <w:rFonts w:ascii="Times New Roman"/>
          <w:b w:val="false"/>
          <w:i/>
          <w:color w:val="000000"/>
          <w:sz w:val="28"/>
        </w:rPr>
        <w:t>инновационность,</w:t>
      </w:r>
      <w:r>
        <w:rPr>
          <w:rFonts w:ascii="Times New Roman"/>
          <w:b w:val="false"/>
          <w:i w:val="false"/>
          <w:color w:val="000000"/>
          <w:sz w:val="28"/>
        </w:rPr>
        <w:t xml:space="preserve"> </w:t>
      </w:r>
      <w:r>
        <w:rPr>
          <w:rFonts w:ascii="Times New Roman"/>
          <w:b w:val="false"/>
          <w:i/>
          <w:color w:val="000000"/>
          <w:sz w:val="28"/>
        </w:rPr>
        <w:t>технологичность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эффективность.</w:t>
      </w:r>
      <w:r>
        <w:rPr>
          <w:rFonts w:ascii="Times New Roman"/>
          <w:b w:val="false"/>
          <w:i w:val="false"/>
          <w:color w:val="000000"/>
          <w:sz w:val="28"/>
        </w:rPr>
        <w:t xml:space="preserve"> Исходит из непосредственного определения критериев организации инновационных проектов, что способствует использованию объектов интеллектуальной собственности резидентов государств-членов, в том числе созданных при помощи искусственного интеллекта, характеризует новизну предлагаемой идеи (технологий, подходов, бизнес-процессов), возможность создания нового продукта (организационной модели), оказания новой услуги, преимущество конечного продукта (технологии, модели, услуги) по сравнению с существующими (используемыми) аналогами; </w:t>
      </w:r>
    </w:p>
    <w:bookmarkEnd w:id="391"/>
    <w:bookmarkStart w:name="z430" w:id="392"/>
    <w:p>
      <w:pPr>
        <w:spacing w:after="0"/>
        <w:ind w:left="0"/>
        <w:jc w:val="both"/>
      </w:pPr>
      <w:r>
        <w:rPr>
          <w:rFonts w:ascii="Times New Roman"/>
          <w:b w:val="false"/>
          <w:i w:val="false"/>
          <w:color w:val="000000"/>
          <w:sz w:val="28"/>
        </w:rPr>
        <w:t xml:space="preserve">
      </w:t>
      </w:r>
      <w:r>
        <w:rPr>
          <w:rFonts w:ascii="Times New Roman"/>
          <w:b w:val="false"/>
          <w:i/>
          <w:color w:val="000000"/>
          <w:sz w:val="28"/>
        </w:rPr>
        <w:t>импортозамещение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экспортоориентированность.</w:t>
      </w:r>
      <w:r>
        <w:rPr>
          <w:rFonts w:ascii="Times New Roman"/>
          <w:b w:val="false"/>
          <w:i w:val="false"/>
          <w:color w:val="000000"/>
          <w:sz w:val="28"/>
        </w:rPr>
        <w:t xml:space="preserve"> Направлен на организацию проектов, оказывающих содействие технологическому развитию государств-членов, выпуск конкурентоспособной на мировом рынке продукции, применение оборудования и материалов, произведенных на территориях государств-членов; </w:t>
      </w:r>
    </w:p>
    <w:bookmarkEnd w:id="392"/>
    <w:bookmarkStart w:name="z431" w:id="393"/>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экономические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социальные</w:t>
      </w:r>
      <w:r>
        <w:rPr>
          <w:rFonts w:ascii="Times New Roman"/>
          <w:b w:val="false"/>
          <w:i w:val="false"/>
          <w:color w:val="000000"/>
          <w:sz w:val="28"/>
        </w:rPr>
        <w:t xml:space="preserve"> </w:t>
      </w:r>
      <w:r>
        <w:rPr>
          <w:rFonts w:ascii="Times New Roman"/>
          <w:b w:val="false"/>
          <w:i/>
          <w:color w:val="000000"/>
          <w:sz w:val="28"/>
        </w:rPr>
        <w:t>эффекты.</w:t>
      </w:r>
      <w:r>
        <w:rPr>
          <w:rFonts w:ascii="Times New Roman"/>
          <w:b w:val="false"/>
          <w:i w:val="false"/>
          <w:color w:val="000000"/>
          <w:sz w:val="28"/>
        </w:rPr>
        <w:t xml:space="preserve"> Направлен на повышение уровня занятости в государствах-членах, повышение уровня технологического развития, усиление научно-технического потенциала, создание условий для стабильного развития экономик государств-членов.</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Стратегической программе научно-технического развития Евразийского экономического союза </w:t>
            </w:r>
            <w:r>
              <w:br/>
            </w:r>
            <w:r>
              <w:rPr>
                <w:rFonts w:ascii="Times New Roman"/>
                <w:b w:val="false"/>
                <w:i w:val="false"/>
                <w:color w:val="000000"/>
                <w:sz w:val="20"/>
              </w:rPr>
              <w:t>на долгосрочный период "рамочного" характера</w:t>
            </w:r>
          </w:p>
        </w:tc>
      </w:tr>
    </w:tbl>
    <w:bookmarkStart w:name="z433" w:id="394"/>
    <w:p>
      <w:pPr>
        <w:spacing w:after="0"/>
        <w:ind w:left="0"/>
        <w:jc w:val="left"/>
      </w:pPr>
      <w:r>
        <w:rPr>
          <w:rFonts w:ascii="Times New Roman"/>
          <w:b/>
          <w:i w:val="false"/>
          <w:color w:val="000000"/>
        </w:rPr>
        <w:t xml:space="preserve"> НАПРАВЛЕНИЯ</w:t>
      </w:r>
      <w:r>
        <w:br/>
      </w:r>
      <w:r>
        <w:rPr>
          <w:rFonts w:ascii="Times New Roman"/>
          <w:b/>
          <w:i w:val="false"/>
          <w:color w:val="000000"/>
        </w:rPr>
        <w:t>научно-технической кооперации государств – членов Евразийского экономического союза</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развития науки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Государства – члены Евразийского экономического союза </w:t>
            </w:r>
          </w:p>
          <w:p>
            <w:pPr>
              <w:spacing w:after="20"/>
              <w:ind w:left="20"/>
              <w:jc w:val="both"/>
            </w:pPr>
            <w:r>
              <w:rPr>
                <w:rFonts w:ascii="Times New Roman"/>
                <w:b w:val="false"/>
                <w:i w:val="false"/>
                <w:color w:val="000000"/>
                <w:sz w:val="20"/>
              </w:rPr>
              <w:t xml:space="preserve">с весомой долей отрасли </w:t>
            </w:r>
          </w:p>
          <w:p>
            <w:pPr>
              <w:spacing w:after="20"/>
              <w:ind w:left="20"/>
              <w:jc w:val="both"/>
            </w:pPr>
            <w:r>
              <w:rPr>
                <w:rFonts w:ascii="Times New Roman"/>
                <w:b w:val="false"/>
                <w:i w:val="false"/>
                <w:color w:val="000000"/>
                <w:sz w:val="20"/>
              </w:rPr>
              <w:t>в экономике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Приоритетность отрасли </w:t>
            </w:r>
          </w:p>
          <w:p>
            <w:pPr>
              <w:spacing w:after="20"/>
              <w:ind w:left="20"/>
              <w:jc w:val="both"/>
            </w:pPr>
            <w:r>
              <w:rPr>
                <w:rFonts w:ascii="Times New Roman"/>
                <w:b w:val="false"/>
                <w:i w:val="false"/>
                <w:color w:val="000000"/>
                <w:sz w:val="20"/>
              </w:rPr>
              <w:t>для государств – членов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подходящий квалифицированный акцептор*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подходящие региональные доноры технологий**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5"/>
          <w:p>
            <w:pPr>
              <w:spacing w:after="20"/>
              <w:ind w:left="20"/>
              <w:jc w:val="both"/>
            </w:pPr>
            <w:r>
              <w:rPr>
                <w:rFonts w:ascii="Times New Roman"/>
                <w:b w:val="false"/>
                <w:i w:val="false"/>
                <w:color w:val="000000"/>
                <w:sz w:val="20"/>
              </w:rPr>
              <w:t>
продукция сельского хозяйства, охоты и сопутствующих услуг:</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Армения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Беларусь</w:t>
            </w:r>
          </w:p>
          <w:p>
            <w:pPr>
              <w:spacing w:after="20"/>
              <w:ind w:left="20"/>
              <w:jc w:val="both"/>
            </w:pPr>
            <w:r>
              <w:rPr>
                <w:rFonts w:ascii="Times New Roman"/>
                <w:b w:val="false"/>
                <w:i w:val="false"/>
                <w:color w:val="000000"/>
                <w:sz w:val="20"/>
              </w:rPr>
              <w:t>
Кыргызская Республика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 Республика Беларусь Республика Казахстан Кыргызская Республика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6"/>
          <w:p>
            <w:pPr>
              <w:spacing w:after="20"/>
              <w:ind w:left="20"/>
              <w:jc w:val="both"/>
            </w:pPr>
            <w:r>
              <w:rPr>
                <w:rFonts w:ascii="Times New Roman"/>
                <w:b w:val="false"/>
                <w:i w:val="false"/>
                <w:color w:val="000000"/>
                <w:sz w:val="20"/>
              </w:rPr>
              <w:t>
Республика Казахстан</w:t>
            </w:r>
          </w:p>
          <w:bookmarkEnd w:id="3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7"/>
          <w:p>
            <w:pPr>
              <w:spacing w:after="20"/>
              <w:ind w:left="20"/>
              <w:jc w:val="both"/>
            </w:pPr>
            <w:r>
              <w:rPr>
                <w:rFonts w:ascii="Times New Roman"/>
                <w:b w:val="false"/>
                <w:i w:val="false"/>
                <w:color w:val="000000"/>
                <w:sz w:val="20"/>
              </w:rPr>
              <w:t>
Республика Беларусь</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Российская Федерация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для добывающей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8"/>
          <w:p>
            <w:pPr>
              <w:spacing w:after="20"/>
              <w:ind w:left="20"/>
              <w:jc w:val="both"/>
            </w:pPr>
            <w:r>
              <w:rPr>
                <w:rFonts w:ascii="Times New Roman"/>
                <w:b w:val="false"/>
                <w:i w:val="false"/>
                <w:color w:val="000000"/>
                <w:sz w:val="20"/>
              </w:rPr>
              <w:t>
Республика Армения</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9"/>
          <w:p>
            <w:pPr>
              <w:spacing w:after="20"/>
              <w:ind w:left="20"/>
              <w:jc w:val="both"/>
            </w:pPr>
            <w:r>
              <w:rPr>
                <w:rFonts w:ascii="Times New Roman"/>
                <w:b w:val="false"/>
                <w:i w:val="false"/>
                <w:color w:val="000000"/>
                <w:sz w:val="20"/>
              </w:rPr>
              <w:t xml:space="preserve">
Республика Беларусь Республика Казахстан </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Российская Федерация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нефтехимия </w:t>
            </w:r>
          </w:p>
          <w:p>
            <w:pPr>
              <w:spacing w:after="20"/>
              <w:ind w:left="20"/>
              <w:jc w:val="both"/>
            </w:pPr>
            <w:r>
              <w:rPr>
                <w:rFonts w:ascii="Times New Roman"/>
                <w:b w:val="false"/>
                <w:i w:val="false"/>
                <w:color w:val="000000"/>
                <w:sz w:val="20"/>
              </w:rPr>
              <w:t>и материаловедение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0"/>
          <w:p>
            <w:pPr>
              <w:spacing w:after="20"/>
              <w:ind w:left="20"/>
              <w:jc w:val="both"/>
            </w:pPr>
            <w:r>
              <w:rPr>
                <w:rFonts w:ascii="Times New Roman"/>
                <w:b w:val="false"/>
                <w:i w:val="false"/>
                <w:color w:val="000000"/>
                <w:sz w:val="20"/>
              </w:rPr>
              <w:t>
Республика Беларусь</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 Казахстан </w:t>
            </w:r>
          </w:p>
          <w:p>
            <w:pPr>
              <w:spacing w:after="20"/>
              <w:ind w:left="20"/>
              <w:jc w:val="both"/>
            </w:pPr>
            <w:r>
              <w:rPr>
                <w:rFonts w:ascii="Times New Roman"/>
                <w:b w:val="false"/>
                <w:i w:val="false"/>
                <w:color w:val="000000"/>
                <w:sz w:val="20"/>
              </w:rPr>
              <w:t>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1"/>
          <w:p>
            <w:pPr>
              <w:spacing w:after="20"/>
              <w:ind w:left="20"/>
              <w:jc w:val="both"/>
            </w:pPr>
            <w:r>
              <w:rPr>
                <w:rFonts w:ascii="Times New Roman"/>
                <w:b w:val="false"/>
                <w:i w:val="false"/>
                <w:color w:val="000000"/>
                <w:sz w:val="20"/>
              </w:rPr>
              <w:t>
нефтехимия:</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Беларусь Республика Казахстан Российская Федерация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 Беларусь Российская Федерация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нанотехнологии: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Беларусь Российская Федерация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агрохимия, производство химикатов для промышленности: </w:t>
            </w:r>
          </w:p>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2"/>
          <w:p>
            <w:pPr>
              <w:spacing w:after="20"/>
              <w:ind w:left="20"/>
              <w:jc w:val="both"/>
            </w:pPr>
            <w:r>
              <w:rPr>
                <w:rFonts w:ascii="Times New Roman"/>
                <w:b w:val="false"/>
                <w:i w:val="false"/>
                <w:color w:val="000000"/>
                <w:sz w:val="20"/>
              </w:rPr>
              <w:t>
Республика Беларусь</w:t>
            </w:r>
          </w:p>
          <w:bookmarkEnd w:id="402"/>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3"/>
          <w:p>
            <w:pPr>
              <w:spacing w:after="20"/>
              <w:ind w:left="20"/>
              <w:jc w:val="both"/>
            </w:pPr>
            <w:r>
              <w:rPr>
                <w:rFonts w:ascii="Times New Roman"/>
                <w:b w:val="false"/>
                <w:i w:val="false"/>
                <w:color w:val="000000"/>
                <w:sz w:val="20"/>
              </w:rPr>
              <w:t>
Российская Федерация</w:t>
            </w:r>
          </w:p>
          <w:bookmarkEnd w:id="40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4"/>
          <w:p>
            <w:pPr>
              <w:spacing w:after="20"/>
              <w:ind w:left="20"/>
              <w:jc w:val="both"/>
            </w:pPr>
            <w:r>
              <w:rPr>
                <w:rFonts w:ascii="Times New Roman"/>
                <w:b w:val="false"/>
                <w:i w:val="false"/>
                <w:color w:val="000000"/>
                <w:sz w:val="20"/>
              </w:rPr>
              <w:t xml:space="preserve">
Технологии </w:t>
            </w:r>
          </w:p>
          <w:bookmarkEnd w:id="404"/>
          <w:p>
            <w:pPr>
              <w:spacing w:after="20"/>
              <w:ind w:left="20"/>
              <w:jc w:val="both"/>
            </w:pPr>
            <w:r>
              <w:rPr>
                <w:rFonts w:ascii="Times New Roman"/>
                <w:b w:val="false"/>
                <w:i w:val="false"/>
                <w:color w:val="000000"/>
                <w:sz w:val="20"/>
              </w:rPr>
              <w:t>
для машиностроения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 Республика Беларусь Республика Казахстан Кыргызская Республика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5"/>
          <w:p>
            <w:pPr>
              <w:spacing w:after="20"/>
              <w:ind w:left="20"/>
              <w:jc w:val="both"/>
            </w:pPr>
            <w:r>
              <w:rPr>
                <w:rFonts w:ascii="Times New Roman"/>
                <w:b w:val="false"/>
                <w:i w:val="false"/>
                <w:color w:val="000000"/>
                <w:sz w:val="20"/>
              </w:rPr>
              <w:t xml:space="preserve">
Республика Беларусь </w:t>
            </w:r>
          </w:p>
          <w:bookmarkEnd w:id="405"/>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6"/>
          <w:p>
            <w:pPr>
              <w:spacing w:after="20"/>
              <w:ind w:left="20"/>
              <w:jc w:val="both"/>
            </w:pPr>
            <w:r>
              <w:rPr>
                <w:rFonts w:ascii="Times New Roman"/>
                <w:b w:val="false"/>
                <w:i w:val="false"/>
                <w:color w:val="000000"/>
                <w:sz w:val="20"/>
              </w:rPr>
              <w:t>
в сельском хозяйстве:</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 Армения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 Беларусь </w:t>
            </w:r>
          </w:p>
          <w:p>
            <w:pPr>
              <w:spacing w:after="20"/>
              <w:ind w:left="20"/>
              <w:jc w:val="both"/>
            </w:pPr>
            <w:r>
              <w:rPr>
                <w:rFonts w:ascii="Times New Roman"/>
                <w:b w:val="false"/>
                <w:i w:val="false"/>
                <w:color w:val="000000"/>
                <w:sz w:val="20"/>
              </w:rPr>
              <w:t>
</w:t>
            </w:r>
            <w:r>
              <w:rPr>
                <w:rFonts w:ascii="Times New Roman"/>
                <w:b w:val="false"/>
                <w:i w:val="false"/>
                <w:color w:val="000000"/>
                <w:sz w:val="20"/>
              </w:rPr>
              <w:t>Кыргызская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здравоохранение: </w:t>
            </w:r>
          </w:p>
          <w:p>
            <w:pPr>
              <w:spacing w:after="20"/>
              <w:ind w:left="20"/>
              <w:jc w:val="both"/>
            </w:pPr>
            <w:r>
              <w:rPr>
                <w:rFonts w:ascii="Times New Roman"/>
                <w:b w:val="false"/>
                <w:i w:val="false"/>
                <w:color w:val="000000"/>
                <w:sz w:val="20"/>
              </w:rPr>
              <w:t>
потенциально все государства – члены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 Республика Беларусь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одно из государств – членов Евразийского экономического союза не обладает специализацией в биотехнологиях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7"/>
          <w:p>
            <w:pPr>
              <w:spacing w:after="20"/>
              <w:ind w:left="20"/>
              <w:jc w:val="both"/>
            </w:pPr>
            <w:r>
              <w:rPr>
                <w:rFonts w:ascii="Times New Roman"/>
                <w:b w:val="false"/>
                <w:i w:val="false"/>
                <w:color w:val="000000"/>
                <w:sz w:val="20"/>
              </w:rPr>
              <w:t xml:space="preserve">
Республика Армения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 Беларусь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 Казахстан </w:t>
            </w:r>
          </w:p>
          <w:p>
            <w:pPr>
              <w:spacing w:after="20"/>
              <w:ind w:left="20"/>
              <w:jc w:val="both"/>
            </w:pPr>
            <w:r>
              <w:rPr>
                <w:rFonts w:ascii="Times New Roman"/>
                <w:b w:val="false"/>
                <w:i w:val="false"/>
                <w:color w:val="000000"/>
                <w:sz w:val="20"/>
              </w:rPr>
              <w:t xml:space="preserve">
Российская Федерация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8"/>
          <w:p>
            <w:pPr>
              <w:spacing w:after="20"/>
              <w:ind w:left="20"/>
              <w:jc w:val="both"/>
            </w:pPr>
            <w:r>
              <w:rPr>
                <w:rFonts w:ascii="Times New Roman"/>
                <w:b w:val="false"/>
                <w:i w:val="false"/>
                <w:color w:val="000000"/>
                <w:sz w:val="20"/>
              </w:rPr>
              <w:t>
Республика Армения Республика Беларусь Российская Федерация</w:t>
            </w:r>
          </w:p>
          <w:bookmarkEnd w:id="4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9"/>
          <w:p>
            <w:pPr>
              <w:spacing w:after="20"/>
              <w:ind w:left="20"/>
              <w:jc w:val="both"/>
            </w:pPr>
            <w:r>
              <w:rPr>
                <w:rFonts w:ascii="Times New Roman"/>
                <w:b w:val="false"/>
                <w:i w:val="false"/>
                <w:color w:val="000000"/>
                <w:sz w:val="20"/>
              </w:rPr>
              <w:t>
Республика Казахстан</w:t>
            </w:r>
          </w:p>
          <w:bookmarkEnd w:id="409"/>
          <w:p>
            <w:pPr>
              <w:spacing w:after="20"/>
              <w:ind w:left="20"/>
              <w:jc w:val="both"/>
            </w:pPr>
            <w:r>
              <w:rPr>
                <w:rFonts w:ascii="Times New Roman"/>
                <w:b w:val="false"/>
                <w:i w:val="false"/>
                <w:color w:val="000000"/>
                <w:sz w:val="20"/>
              </w:rPr>
              <w:t>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0"/>
          <w:p>
            <w:pPr>
              <w:spacing w:after="20"/>
              <w:ind w:left="20"/>
              <w:jc w:val="both"/>
            </w:pPr>
            <w:r>
              <w:rPr>
                <w:rFonts w:ascii="Times New Roman"/>
                <w:b w:val="false"/>
                <w:i w:val="false"/>
                <w:color w:val="000000"/>
                <w:sz w:val="20"/>
              </w:rPr>
              <w:t>
Республика Беларусь</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p>
            <w:pPr>
              <w:spacing w:after="20"/>
              <w:ind w:left="20"/>
              <w:jc w:val="both"/>
            </w:pPr>
            <w:r>
              <w:rPr>
                <w:rFonts w:ascii="Times New Roman"/>
                <w:b w:val="false"/>
                <w:i w:val="false"/>
                <w:color w:val="000000"/>
                <w:sz w:val="20"/>
              </w:rPr>
              <w:t>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Беларусь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Российская Федерация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1"/>
          <w:p>
            <w:pPr>
              <w:spacing w:after="20"/>
              <w:ind w:left="20"/>
              <w:jc w:val="both"/>
            </w:pPr>
            <w:r>
              <w:rPr>
                <w:rFonts w:ascii="Times New Roman"/>
                <w:b w:val="false"/>
                <w:i w:val="false"/>
                <w:color w:val="000000"/>
                <w:sz w:val="20"/>
              </w:rPr>
              <w:t>
Республика Беларусь Республика Казахстан</w:t>
            </w:r>
          </w:p>
          <w:bookmarkEnd w:id="4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bl>
    <w:bookmarkStart w:name="z474" w:id="412"/>
    <w:p>
      <w:pPr>
        <w:spacing w:after="0"/>
        <w:ind w:left="0"/>
        <w:jc w:val="both"/>
      </w:pPr>
      <w:r>
        <w:rPr>
          <w:rFonts w:ascii="Times New Roman"/>
          <w:b w:val="false"/>
          <w:i w:val="false"/>
          <w:color w:val="000000"/>
          <w:sz w:val="28"/>
        </w:rPr>
        <w:t>
      ___________________</w:t>
      </w:r>
    </w:p>
    <w:bookmarkEnd w:id="412"/>
    <w:bookmarkStart w:name="z475" w:id="413"/>
    <w:p>
      <w:pPr>
        <w:spacing w:after="0"/>
        <w:ind w:left="0"/>
        <w:jc w:val="both"/>
      </w:pPr>
      <w:r>
        <w:rPr>
          <w:rFonts w:ascii="Times New Roman"/>
          <w:b w:val="false"/>
          <w:i w:val="false"/>
          <w:color w:val="000000"/>
          <w:sz w:val="28"/>
        </w:rPr>
        <w:t>
      * Акцепторы имеют незначительное количество публикаций и патентов в национальных и региональных патентных системах (в стране есть отдельные компетенции, которые могут быть использованы для адаптации разработанных в других странах технологий (в том числе в рамках кооперации) в соответствии с национальными целями и спецификой конкретного рынка). В зависимости от конкретного отраслевого рынка к числу таких государств относятся Республика Беларусь, Республика Казахстан и Российская Федерация.</w:t>
      </w:r>
    </w:p>
    <w:bookmarkEnd w:id="413"/>
    <w:bookmarkStart w:name="z476" w:id="414"/>
    <w:p>
      <w:pPr>
        <w:spacing w:after="0"/>
        <w:ind w:left="0"/>
        <w:jc w:val="both"/>
      </w:pPr>
      <w:r>
        <w:rPr>
          <w:rFonts w:ascii="Times New Roman"/>
          <w:b w:val="false"/>
          <w:i w:val="false"/>
          <w:color w:val="000000"/>
          <w:sz w:val="28"/>
        </w:rPr>
        <w:t>
      ** Доноры обладают заметным в мировом масштабе уровнем публикационной активности (входят в топ 12 стран по данному технологическому направлению) и (или) доля публикаций и патентов страны в национальных и региональных патентных системах значительна. К их числу относится (не во всех отраслях и сферах научно-технологического развития) только Российская Федерация.</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Стратегической программе</w:t>
            </w:r>
            <w:r>
              <w:br/>
            </w:r>
            <w:r>
              <w:rPr>
                <w:rFonts w:ascii="Times New Roman"/>
                <w:b w:val="false"/>
                <w:i w:val="false"/>
                <w:color w:val="000000"/>
                <w:sz w:val="20"/>
              </w:rPr>
              <w:t>научно-технического развития</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на долгосрочный период</w:t>
            </w:r>
            <w:r>
              <w:br/>
            </w:r>
            <w:r>
              <w:rPr>
                <w:rFonts w:ascii="Times New Roman"/>
                <w:b w:val="false"/>
                <w:i w:val="false"/>
                <w:color w:val="000000"/>
                <w:sz w:val="20"/>
              </w:rPr>
              <w:t>"рамочного" характера</w:t>
            </w:r>
          </w:p>
        </w:tc>
      </w:tr>
    </w:tbl>
    <w:bookmarkStart w:name="z478" w:id="415"/>
    <w:p>
      <w:pPr>
        <w:spacing w:after="0"/>
        <w:ind w:left="0"/>
        <w:jc w:val="left"/>
      </w:pPr>
      <w:r>
        <w:rPr>
          <w:rFonts w:ascii="Times New Roman"/>
          <w:b/>
          <w:i w:val="false"/>
          <w:color w:val="000000"/>
        </w:rPr>
        <w:t xml:space="preserve"> Институты развития, обеспечивающие финансирование исследований и разработок в государствах – членах Евразийского экономического союза</w:t>
      </w:r>
    </w:p>
    <w:bookmarkEnd w:id="415"/>
    <w:bookmarkStart w:name="z479" w:id="416"/>
    <w:p>
      <w:pPr>
        <w:spacing w:after="0"/>
        <w:ind w:left="0"/>
        <w:jc w:val="both"/>
      </w:pPr>
      <w:r>
        <w:rPr>
          <w:rFonts w:ascii="Times New Roman"/>
          <w:b w:val="false"/>
          <w:i w:val="false"/>
          <w:color w:val="000000"/>
          <w:sz w:val="28"/>
        </w:rPr>
        <w:t>
      Республика Армения</w:t>
      </w:r>
    </w:p>
    <w:bookmarkEnd w:id="416"/>
    <w:bookmarkStart w:name="z480" w:id="417"/>
    <w:p>
      <w:pPr>
        <w:spacing w:after="0"/>
        <w:ind w:left="0"/>
        <w:jc w:val="both"/>
      </w:pPr>
      <w:r>
        <w:rPr>
          <w:rFonts w:ascii="Times New Roman"/>
          <w:b w:val="false"/>
          <w:i w:val="false"/>
          <w:color w:val="000000"/>
          <w:sz w:val="28"/>
        </w:rPr>
        <w:t>
      В Республике Армения основными источниками финансирования научной и научно-технической деятельности являются средства государственного бюджета. Бюджетное финансирование осуществляется через Комитет по высшему образованию и науке Министерства образования, науки, культуры и спорта Республики Армения по следующим механизмам:</w:t>
      </w:r>
    </w:p>
    <w:bookmarkEnd w:id="417"/>
    <w:bookmarkStart w:name="z481" w:id="418"/>
    <w:p>
      <w:pPr>
        <w:spacing w:after="0"/>
        <w:ind w:left="0"/>
        <w:jc w:val="both"/>
      </w:pPr>
      <w:r>
        <w:rPr>
          <w:rFonts w:ascii="Times New Roman"/>
          <w:b w:val="false"/>
          <w:i w:val="false"/>
          <w:color w:val="000000"/>
          <w:sz w:val="28"/>
        </w:rPr>
        <w:t xml:space="preserve">
      базовое финансирование – выделяется для реализации приоритетных фундаментальных и прикладных исследований в государственных научных организациях и вузах для развития инфраструктуры научной и научно-технической деятельности, а также для поддержки научных объектов национального значения и подготовки научных кадров; </w:t>
      </w:r>
    </w:p>
    <w:bookmarkEnd w:id="418"/>
    <w:bookmarkStart w:name="z482" w:id="419"/>
    <w:p>
      <w:pPr>
        <w:spacing w:after="0"/>
        <w:ind w:left="0"/>
        <w:jc w:val="both"/>
      </w:pPr>
      <w:r>
        <w:rPr>
          <w:rFonts w:ascii="Times New Roman"/>
          <w:b w:val="false"/>
          <w:i w:val="false"/>
          <w:color w:val="000000"/>
          <w:sz w:val="28"/>
        </w:rPr>
        <w:t>
      целевое программное финансирование – предоставляется на конкурсной основе и направлено на реализацию комплексных научно-технических программ, соответствующих приоритетным направлениям развития науки и техники. Целевые программы направлены на эффективное решение социально-экономических, научно-культурных задач, удовлетворение жизненных потребностей общества и производство конкурентоспособной продукции. Результаты таких проектов значимы для развития отдельных секторов экономики государства;</w:t>
      </w:r>
    </w:p>
    <w:bookmarkEnd w:id="419"/>
    <w:bookmarkStart w:name="z483" w:id="420"/>
    <w:p>
      <w:pPr>
        <w:spacing w:after="0"/>
        <w:ind w:left="0"/>
        <w:jc w:val="both"/>
      </w:pPr>
      <w:r>
        <w:rPr>
          <w:rFonts w:ascii="Times New Roman"/>
          <w:b w:val="false"/>
          <w:i w:val="false"/>
          <w:color w:val="000000"/>
          <w:sz w:val="28"/>
        </w:rPr>
        <w:t>
      грантовое финансирование – предоставляется для реализации инициированных учеными и научными коллективами научно-исследовательских проектов, отобранных на конкурсной основе. В рамках этого механизма организуется ряд конкурсов научно-исследовательских проектов.</w:t>
      </w:r>
    </w:p>
    <w:bookmarkEnd w:id="420"/>
    <w:bookmarkStart w:name="z484" w:id="421"/>
    <w:p>
      <w:pPr>
        <w:spacing w:after="0"/>
        <w:ind w:left="0"/>
        <w:jc w:val="both"/>
      </w:pPr>
      <w:r>
        <w:rPr>
          <w:rFonts w:ascii="Times New Roman"/>
          <w:b w:val="false"/>
          <w:i w:val="false"/>
          <w:color w:val="000000"/>
          <w:sz w:val="28"/>
        </w:rPr>
        <w:t>
      Научная деятельность также финансируется на основании международных и межведомственных договоров и соглашений с иностранными государствами и организациями.</w:t>
      </w:r>
    </w:p>
    <w:bookmarkEnd w:id="421"/>
    <w:bookmarkStart w:name="z485" w:id="422"/>
    <w:p>
      <w:pPr>
        <w:spacing w:after="0"/>
        <w:ind w:left="0"/>
        <w:jc w:val="both"/>
      </w:pPr>
      <w:r>
        <w:rPr>
          <w:rFonts w:ascii="Times New Roman"/>
          <w:b w:val="false"/>
          <w:i w:val="false"/>
          <w:color w:val="000000"/>
          <w:sz w:val="28"/>
        </w:rPr>
        <w:t>
      Республика Беларусь</w:t>
      </w:r>
    </w:p>
    <w:bookmarkEnd w:id="422"/>
    <w:bookmarkStart w:name="z486" w:id="423"/>
    <w:p>
      <w:pPr>
        <w:spacing w:after="0"/>
        <w:ind w:left="0"/>
        <w:jc w:val="both"/>
      </w:pPr>
      <w:r>
        <w:rPr>
          <w:rFonts w:ascii="Times New Roman"/>
          <w:b w:val="false"/>
          <w:i w:val="false"/>
          <w:color w:val="000000"/>
          <w:sz w:val="28"/>
        </w:rPr>
        <w:t>
      В Республике Беларусь основными бюджетными источниками финансирования научной, научно-технической и инновационной деятельности являются средства республиканского бюджета и инновационных фондов.</w:t>
      </w:r>
    </w:p>
    <w:bookmarkEnd w:id="423"/>
    <w:bookmarkStart w:name="z487" w:id="424"/>
    <w:p>
      <w:pPr>
        <w:spacing w:after="0"/>
        <w:ind w:left="0"/>
        <w:jc w:val="both"/>
      </w:pPr>
      <w:r>
        <w:rPr>
          <w:rFonts w:ascii="Times New Roman"/>
          <w:b w:val="false"/>
          <w:i w:val="false"/>
          <w:color w:val="000000"/>
          <w:sz w:val="28"/>
        </w:rPr>
        <w:t>
      Основными нормативными правовыми актами, регламентирующими научно-техническую сферу, в том числе планирование и финансирование расходов на научную, научно-техническую и инновационную деятельность, являются:</w:t>
      </w:r>
    </w:p>
    <w:bookmarkEnd w:id="424"/>
    <w:bookmarkStart w:name="z488" w:id="425"/>
    <w:p>
      <w:pPr>
        <w:spacing w:after="0"/>
        <w:ind w:left="0"/>
        <w:jc w:val="both"/>
      </w:pPr>
      <w:r>
        <w:rPr>
          <w:rFonts w:ascii="Times New Roman"/>
          <w:b w:val="false"/>
          <w:i w:val="false"/>
          <w:color w:val="000000"/>
          <w:sz w:val="28"/>
        </w:rPr>
        <w:t>
      Закон Республики Беларусь от 19 января 1993 г. № 2105-XII "Об основах государственной научно-технической политики";</w:t>
      </w:r>
    </w:p>
    <w:bookmarkEnd w:id="425"/>
    <w:bookmarkStart w:name="z489" w:id="426"/>
    <w:p>
      <w:pPr>
        <w:spacing w:after="0"/>
        <w:ind w:left="0"/>
        <w:jc w:val="both"/>
      </w:pPr>
      <w:r>
        <w:rPr>
          <w:rFonts w:ascii="Times New Roman"/>
          <w:b w:val="false"/>
          <w:i w:val="false"/>
          <w:color w:val="000000"/>
          <w:sz w:val="28"/>
        </w:rPr>
        <w:t>
      Закон Республики Беларусь от 10 июля 2012 г. № 425-З "О государственной инновационной политике и инновационной деятельности в Республике Беларусь";</w:t>
      </w:r>
    </w:p>
    <w:bookmarkEnd w:id="426"/>
    <w:bookmarkStart w:name="z490" w:id="427"/>
    <w:p>
      <w:pPr>
        <w:spacing w:after="0"/>
        <w:ind w:left="0"/>
        <w:jc w:val="both"/>
      </w:pPr>
      <w:r>
        <w:rPr>
          <w:rFonts w:ascii="Times New Roman"/>
          <w:b w:val="false"/>
          <w:i w:val="false"/>
          <w:color w:val="000000"/>
          <w:sz w:val="28"/>
        </w:rPr>
        <w:t>
      Закон Республики Беларусь от 21 октября 1996 г. № 708-XIII "О научной деятельности";</w:t>
      </w:r>
    </w:p>
    <w:bookmarkEnd w:id="427"/>
    <w:bookmarkStart w:name="z491" w:id="428"/>
    <w:p>
      <w:pPr>
        <w:spacing w:after="0"/>
        <w:ind w:left="0"/>
        <w:jc w:val="both"/>
      </w:pPr>
      <w:r>
        <w:rPr>
          <w:rFonts w:ascii="Times New Roman"/>
          <w:b w:val="false"/>
          <w:i w:val="false"/>
          <w:color w:val="000000"/>
          <w:sz w:val="28"/>
        </w:rPr>
        <w:t>
      Указ Президента Республики Беларусь от 25 марта 2008 г. № 174 "О совершенствовании деятельности Белорусского инновационного фонда";</w:t>
      </w:r>
    </w:p>
    <w:bookmarkEnd w:id="428"/>
    <w:bookmarkStart w:name="z492" w:id="429"/>
    <w:p>
      <w:pPr>
        <w:spacing w:after="0"/>
        <w:ind w:left="0"/>
        <w:jc w:val="both"/>
      </w:pPr>
      <w:r>
        <w:rPr>
          <w:rFonts w:ascii="Times New Roman"/>
          <w:b w:val="false"/>
          <w:i w:val="false"/>
          <w:color w:val="000000"/>
          <w:sz w:val="28"/>
        </w:rPr>
        <w:t>
      Указ Президента Республики Беларусь от 7 августа 2012 г. № 357 "О порядке формирования и использования средств инновационных фондов";</w:t>
      </w:r>
    </w:p>
    <w:bookmarkEnd w:id="429"/>
    <w:bookmarkStart w:name="z493" w:id="430"/>
    <w:p>
      <w:pPr>
        <w:spacing w:after="0"/>
        <w:ind w:left="0"/>
        <w:jc w:val="both"/>
      </w:pPr>
      <w:r>
        <w:rPr>
          <w:rFonts w:ascii="Times New Roman"/>
          <w:b w:val="false"/>
          <w:i w:val="false"/>
          <w:color w:val="000000"/>
          <w:sz w:val="28"/>
        </w:rPr>
        <w:t>
      Указ Президента Республики Беларусь от 1 апреля 2025 г. № 135 "О приоритетных направлениях научной, научно-технической и инновационной деятельности на 2026 – 2030 годы";</w:t>
      </w:r>
    </w:p>
    <w:bookmarkEnd w:id="430"/>
    <w:bookmarkStart w:name="z494" w:id="431"/>
    <w:p>
      <w:pPr>
        <w:spacing w:after="0"/>
        <w:ind w:left="0"/>
        <w:jc w:val="both"/>
      </w:pPr>
      <w:r>
        <w:rPr>
          <w:rFonts w:ascii="Times New Roman"/>
          <w:b w:val="false"/>
          <w:i w:val="false"/>
          <w:color w:val="000000"/>
          <w:sz w:val="28"/>
        </w:rPr>
        <w:t>
      постановление Совета Министров Республики Беларусь от 15 сентября 2010 г. № 1326 "О некоторых вопросах финансирования научной, научно-технической и инновационной деятельности";</w:t>
      </w:r>
    </w:p>
    <w:bookmarkEnd w:id="431"/>
    <w:bookmarkStart w:name="z495" w:id="432"/>
    <w:p>
      <w:pPr>
        <w:spacing w:after="0"/>
        <w:ind w:left="0"/>
        <w:jc w:val="both"/>
      </w:pPr>
      <w:r>
        <w:rPr>
          <w:rFonts w:ascii="Times New Roman"/>
          <w:b w:val="false"/>
          <w:i w:val="false"/>
          <w:color w:val="000000"/>
          <w:sz w:val="28"/>
        </w:rPr>
        <w:t>
      постановление Совета Министров Республики Беларусь от 19 июля 2013 г. № 641 "О внебюджетных средствах бюджетных организаций" (вместе с Положением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w:t>
      </w:r>
    </w:p>
    <w:bookmarkEnd w:id="432"/>
    <w:bookmarkStart w:name="z496" w:id="433"/>
    <w:p>
      <w:pPr>
        <w:spacing w:after="0"/>
        <w:ind w:left="0"/>
        <w:jc w:val="both"/>
      </w:pPr>
      <w:r>
        <w:rPr>
          <w:rFonts w:ascii="Times New Roman"/>
          <w:b w:val="false"/>
          <w:i w:val="false"/>
          <w:color w:val="000000"/>
          <w:sz w:val="28"/>
        </w:rPr>
        <w:t>
      постановление Совета Министров Республики Беларусь от 10 января 2017 г. № 14 "Об утверждении Положения о порядке проведения открытого конкурсного отбора проектов (мероприятий), финансируемых за счет средств республиканского централизованного инновационного фонда";</w:t>
      </w:r>
    </w:p>
    <w:bookmarkEnd w:id="433"/>
    <w:bookmarkStart w:name="z497" w:id="434"/>
    <w:p>
      <w:pPr>
        <w:spacing w:after="0"/>
        <w:ind w:left="0"/>
        <w:jc w:val="both"/>
      </w:pPr>
      <w:r>
        <w:rPr>
          <w:rFonts w:ascii="Times New Roman"/>
          <w:b w:val="false"/>
          <w:i w:val="false"/>
          <w:color w:val="000000"/>
          <w:sz w:val="28"/>
        </w:rPr>
        <w:t>
      постановление Совета Министров Республики Беларусь от 9 февраля 2017 г. № 110 "Об утверждении Примерного положения об отраслевой лаборатории";</w:t>
      </w:r>
    </w:p>
    <w:bookmarkEnd w:id="434"/>
    <w:bookmarkStart w:name="z498" w:id="435"/>
    <w:p>
      <w:pPr>
        <w:spacing w:after="0"/>
        <w:ind w:left="0"/>
        <w:jc w:val="both"/>
      </w:pPr>
      <w:r>
        <w:rPr>
          <w:rFonts w:ascii="Times New Roman"/>
          <w:b w:val="false"/>
          <w:i w:val="false"/>
          <w:color w:val="000000"/>
          <w:sz w:val="28"/>
        </w:rPr>
        <w:t>
      постановление Совета Министров Республики Беларусь от 29 октября 2024 г. № 798 "Об одобрении Комплексного прогноза научно-технического прогресса Республики Беларусь на 2026 – 2030 годы и на период до 2045 года";</w:t>
      </w:r>
    </w:p>
    <w:bookmarkEnd w:id="435"/>
    <w:bookmarkStart w:name="z499" w:id="436"/>
    <w:p>
      <w:pPr>
        <w:spacing w:after="0"/>
        <w:ind w:left="0"/>
        <w:jc w:val="both"/>
      </w:pPr>
      <w:r>
        <w:rPr>
          <w:rFonts w:ascii="Times New Roman"/>
          <w:b w:val="false"/>
          <w:i w:val="false"/>
          <w:color w:val="000000"/>
          <w:sz w:val="28"/>
        </w:rPr>
        <w:t>
      постановление Министерства финансов Республики Беларусь от 15 октября 2010 г. № 111 "Об установлении перечня и форм документов для формирования проекта республиканского бюджета и составления бюджетных смет по финансированию научной, научно-технической и инновационной деятельности";</w:t>
      </w:r>
    </w:p>
    <w:bookmarkEnd w:id="436"/>
    <w:bookmarkStart w:name="z500" w:id="437"/>
    <w:p>
      <w:pPr>
        <w:spacing w:after="0"/>
        <w:ind w:left="0"/>
        <w:jc w:val="both"/>
      </w:pPr>
      <w:r>
        <w:rPr>
          <w:rFonts w:ascii="Times New Roman"/>
          <w:b w:val="false"/>
          <w:i w:val="false"/>
          <w:color w:val="000000"/>
          <w:sz w:val="28"/>
        </w:rPr>
        <w:t>
      постановление Министерства финансов Республики Беларусь, Национальной академии наук Беларуси, Государственного комитета по науке и технологиям Республики Беларусь от 23 октября 2012 г. № 57/5/9 "Об утверждении Инструкции о механизме и формах предоставления средств республиканского бюджета, предусмотренных на научную и научно-техническую деятельность";</w:t>
      </w:r>
    </w:p>
    <w:bookmarkEnd w:id="437"/>
    <w:bookmarkStart w:name="z501" w:id="438"/>
    <w:p>
      <w:pPr>
        <w:spacing w:after="0"/>
        <w:ind w:left="0"/>
        <w:jc w:val="both"/>
      </w:pPr>
      <w:r>
        <w:rPr>
          <w:rFonts w:ascii="Times New Roman"/>
          <w:b w:val="false"/>
          <w:i w:val="false"/>
          <w:color w:val="000000"/>
          <w:sz w:val="28"/>
        </w:rPr>
        <w:t>
      приказ Государственного комитета по науке и технологиям Республики Беларусь от 21 июля 2017 г. № 206 "Об утверждении Методических рекомендаций по планированию, учету и калькулированию себестоимости научно-исследовательских, опытно-конструкторских, опытно-технологических работ";</w:t>
      </w:r>
    </w:p>
    <w:bookmarkEnd w:id="438"/>
    <w:bookmarkStart w:name="z502" w:id="439"/>
    <w:p>
      <w:pPr>
        <w:spacing w:after="0"/>
        <w:ind w:left="0"/>
        <w:jc w:val="both"/>
      </w:pPr>
      <w:r>
        <w:rPr>
          <w:rFonts w:ascii="Times New Roman"/>
          <w:b w:val="false"/>
          <w:i w:val="false"/>
          <w:color w:val="000000"/>
          <w:sz w:val="28"/>
        </w:rPr>
        <w:t>
      постановление Президиума Национальной академии наук Беларуси от 26 февраля 2018 г. № 17 "Стратегия "Наука и технологии: 2018 – 2040".</w:t>
      </w:r>
    </w:p>
    <w:bookmarkEnd w:id="439"/>
    <w:bookmarkStart w:name="z503" w:id="440"/>
    <w:p>
      <w:pPr>
        <w:spacing w:after="0"/>
        <w:ind w:left="0"/>
        <w:jc w:val="both"/>
      </w:pPr>
      <w:r>
        <w:rPr>
          <w:rFonts w:ascii="Times New Roman"/>
          <w:b w:val="false"/>
          <w:i w:val="false"/>
          <w:color w:val="000000"/>
          <w:sz w:val="28"/>
        </w:rPr>
        <w:t>
      Базовые институты развития, обеспечивающие финансирование исследований и разработок:</w:t>
      </w:r>
    </w:p>
    <w:bookmarkEnd w:id="440"/>
    <w:bookmarkStart w:name="z504" w:id="441"/>
    <w:p>
      <w:pPr>
        <w:spacing w:after="0"/>
        <w:ind w:left="0"/>
        <w:jc w:val="both"/>
      </w:pPr>
      <w:r>
        <w:rPr>
          <w:rFonts w:ascii="Times New Roman"/>
          <w:b w:val="false"/>
          <w:i w:val="false"/>
          <w:color w:val="000000"/>
          <w:sz w:val="28"/>
        </w:rPr>
        <w:t>
      Белорусский инновационный фонд;</w:t>
      </w:r>
    </w:p>
    <w:bookmarkEnd w:id="441"/>
    <w:bookmarkStart w:name="z505" w:id="442"/>
    <w:p>
      <w:pPr>
        <w:spacing w:after="0"/>
        <w:ind w:left="0"/>
        <w:jc w:val="both"/>
      </w:pPr>
      <w:r>
        <w:rPr>
          <w:rFonts w:ascii="Times New Roman"/>
          <w:b w:val="false"/>
          <w:i w:val="false"/>
          <w:color w:val="000000"/>
          <w:sz w:val="28"/>
        </w:rPr>
        <w:t>
      Белорусский республиканский фонд фундаментальных исследований;</w:t>
      </w:r>
    </w:p>
    <w:bookmarkEnd w:id="442"/>
    <w:bookmarkStart w:name="z506" w:id="443"/>
    <w:p>
      <w:pPr>
        <w:spacing w:after="0"/>
        <w:ind w:left="0"/>
        <w:jc w:val="both"/>
      </w:pPr>
      <w:r>
        <w:rPr>
          <w:rFonts w:ascii="Times New Roman"/>
          <w:b w:val="false"/>
          <w:i w:val="false"/>
          <w:color w:val="000000"/>
          <w:sz w:val="28"/>
        </w:rPr>
        <w:t>
      Российско-Белорусский фонд венчурных инвестиций.</w:t>
      </w:r>
    </w:p>
    <w:bookmarkEnd w:id="443"/>
    <w:bookmarkStart w:name="z507" w:id="444"/>
    <w:p>
      <w:pPr>
        <w:spacing w:after="0"/>
        <w:ind w:left="0"/>
        <w:jc w:val="both"/>
      </w:pPr>
      <w:r>
        <w:rPr>
          <w:rFonts w:ascii="Times New Roman"/>
          <w:b w:val="false"/>
          <w:i w:val="false"/>
          <w:color w:val="000000"/>
          <w:sz w:val="28"/>
        </w:rPr>
        <w:t xml:space="preserve">
      Республика Казахстан </w:t>
      </w:r>
    </w:p>
    <w:bookmarkEnd w:id="444"/>
    <w:bookmarkStart w:name="z508" w:id="445"/>
    <w:p>
      <w:pPr>
        <w:spacing w:after="0"/>
        <w:ind w:left="0"/>
        <w:jc w:val="both"/>
      </w:pPr>
      <w:r>
        <w:rPr>
          <w:rFonts w:ascii="Times New Roman"/>
          <w:b w:val="false"/>
          <w:i w:val="false"/>
          <w:color w:val="000000"/>
          <w:sz w:val="28"/>
        </w:rPr>
        <w:t>
      Базовые институты развития, обеспечивающие финансирование исследований и разработок:</w:t>
      </w:r>
    </w:p>
    <w:bookmarkEnd w:id="445"/>
    <w:bookmarkStart w:name="z509" w:id="446"/>
    <w:p>
      <w:pPr>
        <w:spacing w:after="0"/>
        <w:ind w:left="0"/>
        <w:jc w:val="both"/>
      </w:pPr>
      <w:r>
        <w:rPr>
          <w:rFonts w:ascii="Times New Roman"/>
          <w:b w:val="false"/>
          <w:i w:val="false"/>
          <w:color w:val="000000"/>
          <w:sz w:val="28"/>
        </w:rPr>
        <w:t xml:space="preserve">
      акционерное общество "Фонд науки"; </w:t>
      </w:r>
    </w:p>
    <w:bookmarkEnd w:id="446"/>
    <w:bookmarkStart w:name="z510" w:id="447"/>
    <w:p>
      <w:pPr>
        <w:spacing w:after="0"/>
        <w:ind w:left="0"/>
        <w:jc w:val="both"/>
      </w:pPr>
      <w:r>
        <w:rPr>
          <w:rFonts w:ascii="Times New Roman"/>
          <w:b w:val="false"/>
          <w:i w:val="false"/>
          <w:color w:val="000000"/>
          <w:sz w:val="28"/>
        </w:rPr>
        <w:t xml:space="preserve">
      акционерное общество "Национальный инновационный фонд"; </w:t>
      </w:r>
    </w:p>
    <w:bookmarkEnd w:id="447"/>
    <w:bookmarkStart w:name="z511" w:id="448"/>
    <w:p>
      <w:pPr>
        <w:spacing w:after="0"/>
        <w:ind w:left="0"/>
        <w:jc w:val="both"/>
      </w:pPr>
      <w:r>
        <w:rPr>
          <w:rFonts w:ascii="Times New Roman"/>
          <w:b w:val="false"/>
          <w:i w:val="false"/>
          <w:color w:val="000000"/>
          <w:sz w:val="28"/>
        </w:rPr>
        <w:t xml:space="preserve">
      акционерное общество "Национальное агентство по технологическому развитию"; </w:t>
      </w:r>
    </w:p>
    <w:bookmarkEnd w:id="448"/>
    <w:bookmarkStart w:name="z512" w:id="449"/>
    <w:p>
      <w:pPr>
        <w:spacing w:after="0"/>
        <w:ind w:left="0"/>
        <w:jc w:val="both"/>
      </w:pPr>
      <w:r>
        <w:rPr>
          <w:rFonts w:ascii="Times New Roman"/>
          <w:b w:val="false"/>
          <w:i w:val="false"/>
          <w:color w:val="000000"/>
          <w:sz w:val="28"/>
        </w:rPr>
        <w:t xml:space="preserve">
      корпоративный фонд "Международный технопарк IT-стартапов "Astana Hub"; </w:t>
      </w:r>
    </w:p>
    <w:bookmarkEnd w:id="449"/>
    <w:bookmarkStart w:name="z513" w:id="450"/>
    <w:p>
      <w:pPr>
        <w:spacing w:after="0"/>
        <w:ind w:left="0"/>
        <w:jc w:val="both"/>
      </w:pPr>
      <w:r>
        <w:rPr>
          <w:rFonts w:ascii="Times New Roman"/>
          <w:b w:val="false"/>
          <w:i w:val="false"/>
          <w:color w:val="000000"/>
          <w:sz w:val="28"/>
        </w:rPr>
        <w:t xml:space="preserve">
      Казахстанская Ассоциация венчурного капитала и прямых инвестиций; </w:t>
      </w:r>
    </w:p>
    <w:bookmarkEnd w:id="450"/>
    <w:bookmarkStart w:name="z514" w:id="451"/>
    <w:p>
      <w:pPr>
        <w:spacing w:after="0"/>
        <w:ind w:left="0"/>
        <w:jc w:val="both"/>
      </w:pPr>
      <w:r>
        <w:rPr>
          <w:rFonts w:ascii="Times New Roman"/>
          <w:b w:val="false"/>
          <w:i w:val="false"/>
          <w:color w:val="000000"/>
          <w:sz w:val="28"/>
        </w:rPr>
        <w:t xml:space="preserve">
      акционерное общество "Национальное агентство по развитию инноваций "QAZINNOVATIONS"; </w:t>
      </w:r>
    </w:p>
    <w:bookmarkEnd w:id="451"/>
    <w:bookmarkStart w:name="z515" w:id="452"/>
    <w:p>
      <w:pPr>
        <w:spacing w:after="0"/>
        <w:ind w:left="0"/>
        <w:jc w:val="both"/>
      </w:pPr>
      <w:r>
        <w:rPr>
          <w:rFonts w:ascii="Times New Roman"/>
          <w:b w:val="false"/>
          <w:i w:val="false"/>
          <w:color w:val="000000"/>
          <w:sz w:val="28"/>
        </w:rPr>
        <w:t>
      акционерное общество "Фонд развития предпринимательства "Даму".</w:t>
      </w:r>
    </w:p>
    <w:bookmarkEnd w:id="452"/>
    <w:bookmarkStart w:name="z516" w:id="453"/>
    <w:p>
      <w:pPr>
        <w:spacing w:after="0"/>
        <w:ind w:left="0"/>
        <w:jc w:val="both"/>
      </w:pPr>
      <w:r>
        <w:rPr>
          <w:rFonts w:ascii="Times New Roman"/>
          <w:b w:val="false"/>
          <w:i w:val="false"/>
          <w:color w:val="000000"/>
          <w:sz w:val="28"/>
        </w:rPr>
        <w:t>
      Кыргызская Республика</w:t>
      </w:r>
    </w:p>
    <w:bookmarkEnd w:id="453"/>
    <w:bookmarkStart w:name="z517" w:id="454"/>
    <w:p>
      <w:pPr>
        <w:spacing w:after="0"/>
        <w:ind w:left="0"/>
        <w:jc w:val="both"/>
      </w:pPr>
      <w:r>
        <w:rPr>
          <w:rFonts w:ascii="Times New Roman"/>
          <w:b w:val="false"/>
          <w:i w:val="false"/>
          <w:color w:val="000000"/>
          <w:sz w:val="28"/>
        </w:rPr>
        <w:t xml:space="preserve">
      Источниками финансирования научной и научно-технической деятельности в соответствии с Законом Кыргызской Республики от 8 августа 2023 г. № 170 "О науке" являются: </w:t>
      </w:r>
    </w:p>
    <w:bookmarkEnd w:id="454"/>
    <w:bookmarkStart w:name="z518" w:id="455"/>
    <w:p>
      <w:pPr>
        <w:spacing w:after="0"/>
        <w:ind w:left="0"/>
        <w:jc w:val="both"/>
      </w:pPr>
      <w:r>
        <w:rPr>
          <w:rFonts w:ascii="Times New Roman"/>
          <w:b w:val="false"/>
          <w:i w:val="false"/>
          <w:color w:val="000000"/>
          <w:sz w:val="28"/>
        </w:rPr>
        <w:t xml:space="preserve">
      республиканский бюджет Кыргызской Республики, составляющий не менее 1 процента от объема годовых расходов; </w:t>
      </w:r>
    </w:p>
    <w:bookmarkEnd w:id="455"/>
    <w:bookmarkStart w:name="z519" w:id="456"/>
    <w:p>
      <w:pPr>
        <w:spacing w:after="0"/>
        <w:ind w:left="0"/>
        <w:jc w:val="both"/>
      </w:pPr>
      <w:r>
        <w:rPr>
          <w:rFonts w:ascii="Times New Roman"/>
          <w:b w:val="false"/>
          <w:i w:val="false"/>
          <w:color w:val="000000"/>
          <w:sz w:val="28"/>
        </w:rPr>
        <w:t xml:space="preserve">
      Фонд науки уполномоченного государственного органа; </w:t>
      </w:r>
    </w:p>
    <w:bookmarkEnd w:id="456"/>
    <w:bookmarkStart w:name="z520" w:id="457"/>
    <w:p>
      <w:pPr>
        <w:spacing w:after="0"/>
        <w:ind w:left="0"/>
        <w:jc w:val="both"/>
      </w:pPr>
      <w:r>
        <w:rPr>
          <w:rFonts w:ascii="Times New Roman"/>
          <w:b w:val="false"/>
          <w:i w:val="false"/>
          <w:color w:val="000000"/>
          <w:sz w:val="28"/>
        </w:rPr>
        <w:t xml:space="preserve">
      внебюджетные фонды; </w:t>
      </w:r>
    </w:p>
    <w:bookmarkEnd w:id="457"/>
    <w:bookmarkStart w:name="z521" w:id="458"/>
    <w:p>
      <w:pPr>
        <w:spacing w:after="0"/>
        <w:ind w:left="0"/>
        <w:jc w:val="both"/>
      </w:pPr>
      <w:r>
        <w:rPr>
          <w:rFonts w:ascii="Times New Roman"/>
          <w:b w:val="false"/>
          <w:i w:val="false"/>
          <w:color w:val="000000"/>
          <w:sz w:val="28"/>
        </w:rPr>
        <w:t xml:space="preserve">
      добровольные средства физических и юридических лиц; </w:t>
      </w:r>
    </w:p>
    <w:bookmarkEnd w:id="458"/>
    <w:bookmarkStart w:name="z522" w:id="459"/>
    <w:p>
      <w:pPr>
        <w:spacing w:after="0"/>
        <w:ind w:left="0"/>
        <w:jc w:val="both"/>
      </w:pPr>
      <w:r>
        <w:rPr>
          <w:rFonts w:ascii="Times New Roman"/>
          <w:b w:val="false"/>
          <w:i w:val="false"/>
          <w:color w:val="000000"/>
          <w:sz w:val="28"/>
        </w:rPr>
        <w:t xml:space="preserve">
      кредиты и гранты; </w:t>
      </w:r>
    </w:p>
    <w:bookmarkEnd w:id="459"/>
    <w:bookmarkStart w:name="z523" w:id="460"/>
    <w:p>
      <w:pPr>
        <w:spacing w:after="0"/>
        <w:ind w:left="0"/>
        <w:jc w:val="both"/>
      </w:pPr>
      <w:r>
        <w:rPr>
          <w:rFonts w:ascii="Times New Roman"/>
          <w:b w:val="false"/>
          <w:i w:val="false"/>
          <w:color w:val="000000"/>
          <w:sz w:val="28"/>
        </w:rPr>
        <w:t xml:space="preserve">
      средства научных и научно-технических организаций от научно-исследовательской, издательской, консультативной и другой приносящей доход деятельности, не запрещенной законодательством Кыргызской Республики; </w:t>
      </w:r>
    </w:p>
    <w:bookmarkEnd w:id="460"/>
    <w:bookmarkStart w:name="z524" w:id="461"/>
    <w:p>
      <w:pPr>
        <w:spacing w:after="0"/>
        <w:ind w:left="0"/>
        <w:jc w:val="both"/>
      </w:pPr>
      <w:r>
        <w:rPr>
          <w:rFonts w:ascii="Times New Roman"/>
          <w:b w:val="false"/>
          <w:i w:val="false"/>
          <w:color w:val="000000"/>
          <w:sz w:val="28"/>
        </w:rPr>
        <w:t>
      иностранные и отечественные инвестиции.</w:t>
      </w:r>
    </w:p>
    <w:bookmarkEnd w:id="461"/>
    <w:bookmarkStart w:name="z525" w:id="462"/>
    <w:p>
      <w:pPr>
        <w:spacing w:after="0"/>
        <w:ind w:left="0"/>
        <w:jc w:val="both"/>
      </w:pPr>
      <w:r>
        <w:rPr>
          <w:rFonts w:ascii="Times New Roman"/>
          <w:b w:val="false"/>
          <w:i w:val="false"/>
          <w:color w:val="000000"/>
          <w:sz w:val="28"/>
        </w:rPr>
        <w:t xml:space="preserve">
      Базовые институты развития, обеспечивающие финансирование исследований и разработок: </w:t>
      </w:r>
    </w:p>
    <w:bookmarkEnd w:id="462"/>
    <w:bookmarkStart w:name="z526" w:id="463"/>
    <w:p>
      <w:pPr>
        <w:spacing w:after="0"/>
        <w:ind w:left="0"/>
        <w:jc w:val="both"/>
      </w:pPr>
      <w:r>
        <w:rPr>
          <w:rFonts w:ascii="Times New Roman"/>
          <w:b w:val="false"/>
          <w:i w:val="false"/>
          <w:color w:val="000000"/>
          <w:sz w:val="28"/>
        </w:rPr>
        <w:t xml:space="preserve">
      Общественный фонд "Центр инновационных технологий и образования"; </w:t>
      </w:r>
    </w:p>
    <w:bookmarkEnd w:id="463"/>
    <w:bookmarkStart w:name="z527" w:id="464"/>
    <w:p>
      <w:pPr>
        <w:spacing w:after="0"/>
        <w:ind w:left="0"/>
        <w:jc w:val="both"/>
      </w:pPr>
      <w:r>
        <w:rPr>
          <w:rFonts w:ascii="Times New Roman"/>
          <w:b w:val="false"/>
          <w:i w:val="false"/>
          <w:color w:val="000000"/>
          <w:sz w:val="28"/>
        </w:rPr>
        <w:t xml:space="preserve">
      Российско-Кыргызский фонд развития; </w:t>
      </w:r>
    </w:p>
    <w:bookmarkEnd w:id="464"/>
    <w:bookmarkStart w:name="z528" w:id="465"/>
    <w:p>
      <w:pPr>
        <w:spacing w:after="0"/>
        <w:ind w:left="0"/>
        <w:jc w:val="both"/>
      </w:pPr>
      <w:r>
        <w:rPr>
          <w:rFonts w:ascii="Times New Roman"/>
          <w:b w:val="false"/>
          <w:i w:val="false"/>
          <w:color w:val="000000"/>
          <w:sz w:val="28"/>
        </w:rPr>
        <w:t>
      центр трансфера технологий.</w:t>
      </w:r>
    </w:p>
    <w:bookmarkEnd w:id="465"/>
    <w:bookmarkStart w:name="z529" w:id="466"/>
    <w:p>
      <w:pPr>
        <w:spacing w:after="0"/>
        <w:ind w:left="0"/>
        <w:jc w:val="both"/>
      </w:pPr>
      <w:r>
        <w:rPr>
          <w:rFonts w:ascii="Times New Roman"/>
          <w:b w:val="false"/>
          <w:i w:val="false"/>
          <w:color w:val="000000"/>
          <w:sz w:val="28"/>
        </w:rPr>
        <w:t>
      Финансовое обеспечение научной и научно-технической деятельности может осуществляться также из других источников, не запрещенных законодательством Кыргызской Республики.</w:t>
      </w:r>
    </w:p>
    <w:bookmarkEnd w:id="466"/>
    <w:bookmarkStart w:name="z530" w:id="467"/>
    <w:p>
      <w:pPr>
        <w:spacing w:after="0"/>
        <w:ind w:left="0"/>
        <w:jc w:val="both"/>
      </w:pPr>
      <w:r>
        <w:rPr>
          <w:rFonts w:ascii="Times New Roman"/>
          <w:b w:val="false"/>
          <w:i w:val="false"/>
          <w:color w:val="000000"/>
          <w:sz w:val="28"/>
        </w:rPr>
        <w:t xml:space="preserve">
      Российская Федерация </w:t>
      </w:r>
    </w:p>
    <w:bookmarkEnd w:id="467"/>
    <w:bookmarkStart w:name="z531" w:id="468"/>
    <w:p>
      <w:pPr>
        <w:spacing w:after="0"/>
        <w:ind w:left="0"/>
        <w:jc w:val="both"/>
      </w:pPr>
      <w:r>
        <w:rPr>
          <w:rFonts w:ascii="Times New Roman"/>
          <w:b w:val="false"/>
          <w:i w:val="false"/>
          <w:color w:val="000000"/>
          <w:sz w:val="28"/>
        </w:rPr>
        <w:t xml:space="preserve">
      Документами, определяющими приоритеты, связанные с научно-технологическим развитием, являются: </w:t>
      </w:r>
    </w:p>
    <w:bookmarkEnd w:id="468"/>
    <w:bookmarkStart w:name="z532" w:id="469"/>
    <w:p>
      <w:pPr>
        <w:spacing w:after="0"/>
        <w:ind w:left="0"/>
        <w:jc w:val="both"/>
      </w:pPr>
      <w:r>
        <w:rPr>
          <w:rFonts w:ascii="Times New Roman"/>
          <w:b w:val="false"/>
          <w:i w:val="false"/>
          <w:color w:val="000000"/>
          <w:sz w:val="28"/>
        </w:rPr>
        <w:t xml:space="preserve">
      Федеральный закон Российской Федерации от 23 августа 1996 г. № 127-ФЗ "О науке и государственной научно-технической политике"; </w:t>
      </w:r>
    </w:p>
    <w:bookmarkEnd w:id="469"/>
    <w:bookmarkStart w:name="z533" w:id="470"/>
    <w:p>
      <w:pPr>
        <w:spacing w:after="0"/>
        <w:ind w:left="0"/>
        <w:jc w:val="both"/>
      </w:pPr>
      <w:r>
        <w:rPr>
          <w:rFonts w:ascii="Times New Roman"/>
          <w:b w:val="false"/>
          <w:i w:val="false"/>
          <w:color w:val="000000"/>
          <w:sz w:val="28"/>
        </w:rPr>
        <w:t xml:space="preserve">
      Федеральный закон от 4 августа 2023 г. № 478-ФЗ "О развитии технологических компаний в Российской Федерации"; </w:t>
      </w:r>
    </w:p>
    <w:bookmarkEnd w:id="470"/>
    <w:bookmarkStart w:name="z534" w:id="471"/>
    <w:p>
      <w:pPr>
        <w:spacing w:after="0"/>
        <w:ind w:left="0"/>
        <w:jc w:val="both"/>
      </w:pPr>
      <w:r>
        <w:rPr>
          <w:rFonts w:ascii="Times New Roman"/>
          <w:b w:val="false"/>
          <w:i w:val="false"/>
          <w:color w:val="000000"/>
          <w:sz w:val="28"/>
        </w:rPr>
        <w:t xml:space="preserve">
      Указ Президента Российской Федерации от 28 февраля 2024 г. № 145 "О Стратегии научно-технологического развития Российской Федерации"; </w:t>
      </w:r>
    </w:p>
    <w:bookmarkEnd w:id="471"/>
    <w:bookmarkStart w:name="z535" w:id="472"/>
    <w:p>
      <w:pPr>
        <w:spacing w:after="0"/>
        <w:ind w:left="0"/>
        <w:jc w:val="both"/>
      </w:pPr>
      <w:r>
        <w:rPr>
          <w:rFonts w:ascii="Times New Roman"/>
          <w:b w:val="false"/>
          <w:i w:val="false"/>
          <w:color w:val="000000"/>
          <w:sz w:val="28"/>
        </w:rPr>
        <w:t xml:space="preserve">
      Указ Президента Российской Федерации от 7 июля 2011 г.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 </w:t>
      </w:r>
    </w:p>
    <w:bookmarkEnd w:id="472"/>
    <w:bookmarkStart w:name="z536" w:id="473"/>
    <w:p>
      <w:pPr>
        <w:spacing w:after="0"/>
        <w:ind w:left="0"/>
        <w:jc w:val="both"/>
      </w:pPr>
      <w:r>
        <w:rPr>
          <w:rFonts w:ascii="Times New Roman"/>
          <w:b w:val="false"/>
          <w:i w:val="false"/>
          <w:color w:val="000000"/>
          <w:sz w:val="28"/>
        </w:rPr>
        <w:t xml:space="preserve">
      постановление Правительства Российской Федерации от 29 марта 2019 г. № 377 "Об утверждении государственной программы Российской Федерации "Научно-технологическое развитие Российской Федерации"; </w:t>
      </w:r>
    </w:p>
    <w:bookmarkEnd w:id="473"/>
    <w:bookmarkStart w:name="z537" w:id="474"/>
    <w:p>
      <w:pPr>
        <w:spacing w:after="0"/>
        <w:ind w:left="0"/>
        <w:jc w:val="both"/>
      </w:pPr>
      <w:r>
        <w:rPr>
          <w:rFonts w:ascii="Times New Roman"/>
          <w:b w:val="false"/>
          <w:i w:val="false"/>
          <w:color w:val="000000"/>
          <w:sz w:val="28"/>
        </w:rPr>
        <w:t>
      распоряжение Правительства Российской Федерации от 20 мая 2023 г. № 1315-р "Об утверждении Концепции технологического развития Российской Федерации на период до 2030 года".</w:t>
      </w:r>
    </w:p>
    <w:bookmarkEnd w:id="474"/>
    <w:bookmarkStart w:name="z538" w:id="475"/>
    <w:p>
      <w:pPr>
        <w:spacing w:after="0"/>
        <w:ind w:left="0"/>
        <w:jc w:val="both"/>
      </w:pPr>
      <w:r>
        <w:rPr>
          <w:rFonts w:ascii="Times New Roman"/>
          <w:b w:val="false"/>
          <w:i w:val="false"/>
          <w:color w:val="000000"/>
          <w:sz w:val="28"/>
        </w:rPr>
        <w:t>
      Основным источником финансирования фундаментальных научных исследований, поисковых научных исследований в Российской Федерации в соответствии с Федеральным законом Российской Федерации от 23 августа 1996 г. № 127-ФЗ "О науке и государственной научно-технической политике" являются средства федерального бюджета, а также средства фондов поддержки научной, научно-технической и инновационной деятельности.</w:t>
      </w:r>
    </w:p>
    <w:bookmarkEnd w:id="475"/>
    <w:bookmarkStart w:name="z539" w:id="476"/>
    <w:p>
      <w:pPr>
        <w:spacing w:after="0"/>
        <w:ind w:left="0"/>
        <w:jc w:val="both"/>
      </w:pPr>
      <w:r>
        <w:rPr>
          <w:rFonts w:ascii="Times New Roman"/>
          <w:b w:val="false"/>
          <w:i w:val="false"/>
          <w:color w:val="000000"/>
          <w:sz w:val="28"/>
        </w:rPr>
        <w:t>
      В Российской Федерации сложились следующие источники экономической поддержки фундаментальных и прикладных исследований:</w:t>
      </w:r>
    </w:p>
    <w:bookmarkEnd w:id="476"/>
    <w:bookmarkStart w:name="z540" w:id="477"/>
    <w:p>
      <w:pPr>
        <w:spacing w:after="0"/>
        <w:ind w:left="0"/>
        <w:jc w:val="both"/>
      </w:pPr>
      <w:r>
        <w:rPr>
          <w:rFonts w:ascii="Times New Roman"/>
          <w:b w:val="false"/>
          <w:i w:val="false"/>
          <w:color w:val="000000"/>
          <w:sz w:val="28"/>
        </w:rPr>
        <w:t>
      средства федерального бюджета;</w:t>
      </w:r>
    </w:p>
    <w:bookmarkEnd w:id="477"/>
    <w:bookmarkStart w:name="z541" w:id="478"/>
    <w:p>
      <w:pPr>
        <w:spacing w:after="0"/>
        <w:ind w:left="0"/>
        <w:jc w:val="both"/>
      </w:pPr>
      <w:r>
        <w:rPr>
          <w:rFonts w:ascii="Times New Roman"/>
          <w:b w:val="false"/>
          <w:i w:val="false"/>
          <w:color w:val="000000"/>
          <w:sz w:val="28"/>
        </w:rPr>
        <w:t>
      внебюджетные средства;</w:t>
      </w:r>
    </w:p>
    <w:bookmarkEnd w:id="478"/>
    <w:bookmarkStart w:name="z542" w:id="479"/>
    <w:p>
      <w:pPr>
        <w:spacing w:after="0"/>
        <w:ind w:left="0"/>
        <w:jc w:val="both"/>
      </w:pPr>
      <w:r>
        <w:rPr>
          <w:rFonts w:ascii="Times New Roman"/>
          <w:b w:val="false"/>
          <w:i w:val="false"/>
          <w:color w:val="000000"/>
          <w:sz w:val="28"/>
        </w:rPr>
        <w:t>
      собственные средства предприятий;</w:t>
      </w:r>
    </w:p>
    <w:bookmarkEnd w:id="479"/>
    <w:bookmarkStart w:name="z543" w:id="480"/>
    <w:p>
      <w:pPr>
        <w:spacing w:after="0"/>
        <w:ind w:left="0"/>
        <w:jc w:val="both"/>
      </w:pPr>
      <w:r>
        <w:rPr>
          <w:rFonts w:ascii="Times New Roman"/>
          <w:b w:val="false"/>
          <w:i w:val="false"/>
          <w:color w:val="000000"/>
          <w:sz w:val="28"/>
        </w:rPr>
        <w:t>
      средства иностранных инвесторов и международных финансовых организаций.</w:t>
      </w:r>
    </w:p>
    <w:bookmarkEnd w:id="480"/>
    <w:bookmarkStart w:name="z544" w:id="481"/>
    <w:p>
      <w:pPr>
        <w:spacing w:after="0"/>
        <w:ind w:left="0"/>
        <w:jc w:val="both"/>
      </w:pPr>
      <w:r>
        <w:rPr>
          <w:rFonts w:ascii="Times New Roman"/>
          <w:b w:val="false"/>
          <w:i w:val="false"/>
          <w:color w:val="000000"/>
          <w:sz w:val="28"/>
        </w:rPr>
        <w:t>
      Одним из инструментов, применяемых для достижения целей развития науки в Российской Федерации, является национальный проект "Наука и университеты". Ассигнования на гражданскую науку также предусмотрены в составе государственных программ по научно-технологическому развитию Российской Федерации, развитию электронной и радиоэлектронной промышленности, авиационной промышленности, космической деятельности, здравоохранения и др.</w:t>
      </w:r>
    </w:p>
    <w:bookmarkEnd w:id="481"/>
    <w:bookmarkStart w:name="z545" w:id="482"/>
    <w:p>
      <w:pPr>
        <w:spacing w:after="0"/>
        <w:ind w:left="0"/>
        <w:jc w:val="both"/>
      </w:pPr>
      <w:r>
        <w:rPr>
          <w:rFonts w:ascii="Times New Roman"/>
          <w:b w:val="false"/>
          <w:i w:val="false"/>
          <w:color w:val="000000"/>
          <w:sz w:val="28"/>
        </w:rPr>
        <w:t xml:space="preserve">
      В целях финансового обеспечения научных проектов используются следующие фонды: </w:t>
      </w:r>
    </w:p>
    <w:bookmarkEnd w:id="482"/>
    <w:bookmarkStart w:name="z546" w:id="483"/>
    <w:p>
      <w:pPr>
        <w:spacing w:after="0"/>
        <w:ind w:left="0"/>
        <w:jc w:val="both"/>
      </w:pPr>
      <w:r>
        <w:rPr>
          <w:rFonts w:ascii="Times New Roman"/>
          <w:b w:val="false"/>
          <w:i w:val="false"/>
          <w:color w:val="000000"/>
          <w:sz w:val="28"/>
        </w:rPr>
        <w:t xml:space="preserve">
      Фонд президентских грантов; </w:t>
      </w:r>
    </w:p>
    <w:bookmarkEnd w:id="483"/>
    <w:bookmarkStart w:name="z547" w:id="484"/>
    <w:p>
      <w:pPr>
        <w:spacing w:after="0"/>
        <w:ind w:left="0"/>
        <w:jc w:val="both"/>
      </w:pPr>
      <w:r>
        <w:rPr>
          <w:rFonts w:ascii="Times New Roman"/>
          <w:b w:val="false"/>
          <w:i w:val="false"/>
          <w:color w:val="000000"/>
          <w:sz w:val="28"/>
        </w:rPr>
        <w:t xml:space="preserve">
      Фонд поддержки проектов Национальной технологической инициативы; </w:t>
      </w:r>
    </w:p>
    <w:bookmarkEnd w:id="484"/>
    <w:bookmarkStart w:name="z548" w:id="485"/>
    <w:p>
      <w:pPr>
        <w:spacing w:after="0"/>
        <w:ind w:left="0"/>
        <w:jc w:val="both"/>
      </w:pPr>
      <w:r>
        <w:rPr>
          <w:rFonts w:ascii="Times New Roman"/>
          <w:b w:val="false"/>
          <w:i w:val="false"/>
          <w:color w:val="000000"/>
          <w:sz w:val="28"/>
        </w:rPr>
        <w:t xml:space="preserve">
      Образовательный фонд "Талант и успех"; </w:t>
      </w:r>
    </w:p>
    <w:bookmarkEnd w:id="485"/>
    <w:bookmarkStart w:name="z549" w:id="486"/>
    <w:p>
      <w:pPr>
        <w:spacing w:after="0"/>
        <w:ind w:left="0"/>
        <w:jc w:val="both"/>
      </w:pPr>
      <w:r>
        <w:rPr>
          <w:rFonts w:ascii="Times New Roman"/>
          <w:b w:val="false"/>
          <w:i w:val="false"/>
          <w:color w:val="000000"/>
          <w:sz w:val="28"/>
        </w:rPr>
        <w:t>
      Фонд развития центра разработки и коммерциализации новых технологий (Фонд "Сколково");</w:t>
      </w:r>
    </w:p>
    <w:bookmarkEnd w:id="486"/>
    <w:bookmarkStart w:name="z550" w:id="487"/>
    <w:p>
      <w:pPr>
        <w:spacing w:after="0"/>
        <w:ind w:left="0"/>
        <w:jc w:val="both"/>
      </w:pPr>
      <w:r>
        <w:rPr>
          <w:rFonts w:ascii="Times New Roman"/>
          <w:b w:val="false"/>
          <w:i w:val="false"/>
          <w:color w:val="000000"/>
          <w:sz w:val="28"/>
        </w:rPr>
        <w:t>
      Российский центр научной информации;</w:t>
      </w:r>
    </w:p>
    <w:bookmarkEnd w:id="487"/>
    <w:bookmarkStart w:name="z551" w:id="488"/>
    <w:p>
      <w:pPr>
        <w:spacing w:after="0"/>
        <w:ind w:left="0"/>
        <w:jc w:val="both"/>
      </w:pPr>
      <w:r>
        <w:rPr>
          <w:rFonts w:ascii="Times New Roman"/>
          <w:b w:val="false"/>
          <w:i w:val="false"/>
          <w:color w:val="000000"/>
          <w:sz w:val="28"/>
        </w:rPr>
        <w:t>
      Фонд содействия развитию малых форм предприятий в научно-технической сфере;</w:t>
      </w:r>
    </w:p>
    <w:bookmarkEnd w:id="488"/>
    <w:bookmarkStart w:name="z552" w:id="489"/>
    <w:p>
      <w:pPr>
        <w:spacing w:after="0"/>
        <w:ind w:left="0"/>
        <w:jc w:val="both"/>
      </w:pPr>
      <w:r>
        <w:rPr>
          <w:rFonts w:ascii="Times New Roman"/>
          <w:b w:val="false"/>
          <w:i w:val="false"/>
          <w:color w:val="000000"/>
          <w:sz w:val="28"/>
        </w:rPr>
        <w:t>
      Фонд перспективных исследований и др.</w:t>
      </w:r>
    </w:p>
    <w:bookmarkEnd w:id="4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