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06fb6" w14:textId="1306f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мерах, направленных на упрощение процедур, влияющих на перемещение в рамках Евразийского экономического союза пассажиров – граждан государств – членов Евразийского экономического союза железнодорожным транспортом, а также на развитие евразийских туристических маршрутов с использованием железнодорожного транспорта государств – членов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Рекомендация Коллегии Евразийской экономической комиссии от 26 ноября 2025 года № 32.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года), в целях реализации пунктов 30 и 33 </w:t>
      </w:r>
      <w:r>
        <w:rPr>
          <w:rFonts w:ascii="Times New Roman"/>
          <w:b w:val="false"/>
          <w:i w:val="false"/>
          <w:color w:val="000000"/>
          <w:sz w:val="28"/>
        </w:rPr>
        <w:t>плана мероприятий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("дорожной карты") по реализации Основных направлений и этапов реализации скоординированной (согласованной) транспортной политики государств – членов Евразийского экономического союза на 2024 – 2026 годы, утвержденного распоряжением Евразийского межправительственного совета от 1 октября 2024 г. № 15,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рекомендует </w:t>
      </w:r>
      <w:r>
        <w:rPr>
          <w:rFonts w:ascii="Times New Roman"/>
          <w:b w:val="false"/>
          <w:i w:val="false"/>
          <w:color w:val="000000"/>
          <w:sz w:val="28"/>
        </w:rPr>
        <w:t>государствам – членам Евразийского экономического союза (далее соответственно – государства-члены, Союз) с даты опубликования настоящей Рекомендации на официальном сайте Союза принимать во внимание следующие меры, направленные на развитие пассажирских железнодорожных перевозок в международном сообщении между государствами-членами: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совершенствование законодательства государств-членов в области пассажирских железнодорожных перевозок, в том числе направленных на развитие евразийских туристических маршрутов;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решение проблемных вопросов, упрощение процедур, влияющих на перемещение в рамках Союза пассажиров – граждан государств-членов;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применение передовых информационных технологий и сервисов при организации перевозок пассажиров в международном сообщении между государствами-членами;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вокзальной инфраструктуры, расширение услуг и сервисов для обеспечения комфортного и безопасного пребывания пассажиров;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совершенствование цифровых технологий и их внедрение при обслуживании пассажиров;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внедрение и совершенствование услуг по оказанию ситуационной помощи маломобильным категориям граждан;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сокращение времени в пути следования пассажирских поездов по территориям государств-членов;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обновление парка пассажирского подвижного состава;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условий для повышения уровня квалификации персонала, задействованного при обслуживании пассажиров;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обмена передовыми практиками в области развития международных туристических маршрутов, расширение услуг, предоставляемых в рамках организации туристических поездов, популяризация железнодорожного туристического сервиса;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евразийских туристических маршрутов в международном сообщении между государствами-членами;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высокоскоростного пассажирского сообщения; 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в информационно-телекоммуникационной сети "Интернет" на официальных сайтах транспортных организаций, осуществляющих международные перевозки, актуальной информации (в том числе в виде ссылки) о порядке перемещения в рамках Союза иностранных граждан и лиц без гражданства при пересечении границ государств-членов.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