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456" w14:textId="c4c6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15 августа 2025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29-30 сентября 2025 г. в городе Минске (Республика Беларусь).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