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e133" w14:textId="d04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Евразийского межправительственного совета от 10 апреля 2020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сентября 2025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3 Протокола о некоторых вопросах ввоза и обращения товаров на таможенной территории Евразийского экономического союза от 16 октября 2015 года и на основании пункта 1 статьи 16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10 апреля 2020 г. № 2 "О внесении изменения в Решение Евразийского межправительственного совета от 12 августа 2016 г. № 5 и о применении сертификата о происхождении серийной продукции" слова "31 декабря 2025 г." заменить словами "31 декабря 2027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