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deb5" w14:textId="9a1d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Совета Евразийской экономической комиссии от 2 июня 2025 г.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19 ноября 2025 года № 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июня 2025 г. № 19 "О проведении Республикой Армения и Российской Федерацией эксперимента (пилотного проекта) по применению навигационных пломб в отношении товаров Евразийского экономического союза, перемещаемых между территориями Республики Армения и Российской Федерации"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 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 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распоряжению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2025 г. № 41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распоряжение Совета Евразийской экономической комиссии от 2 июня 2025 г. № 19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подпункте "а" слова "с 1 июля по 31 октября 2025 г." заменить словами "с 1 июня по 30 ноября 2026 г.";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подпункте "в" слова "в IV квартале 2025 г." заменить словами "в IV квартале 2026 г.".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"и"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"и) применение навигационных пломб в рамках эксперимента осуществляется при наличии письменного согласия государств, не являющихся членами Союза, через территории которых осуществляется перемещение товаров между территориями Республики Армения и Российской Федерации.".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