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8716" w14:textId="1318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4.11.7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сентября 2025 года № 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пункт 4.11.7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утвержденный распоряжением Совета Евразийской экономической комиссии от 5 апреля 2021 г. № 4,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2025 г. № 35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пункт 4.11.7 плана мероприятий по реализации Стратегических направлений развития евразийской экономической интеграции до 2025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4.11.7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4.11.7. Интеграция национальных информационных систем при прослеживаемости животных и продукции животного происхождения посредством интегрированной информационной системы Союза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практики применения и функциональных возможностей общих процессов "Обеспечение обмена ветеринарными сопроводительными документами (ветеринарными сертификатами), выданными в электронном виде" и "Формирование, ведение и использование базы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мерах" (с учетом сведений, предполагаемых к передаче в рамках общего процесса "Формирование, ведение и использование общих баз данных в рамках согласованных подходов при проведении идентификации, регистрации и прослеживаемости сельскохозяйственных животных и продукции животного происхождения") с целью обеспечения интеграции национальных информационных систем прослеживаемости животных и продукции животного происхождения, а также обеспечения прослеживаемости и безопасности в ветеринарном (ветеринарно-санитарном) отношении животных и продукции животного происхождения, перемещаемых между государствами-членами.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результатам анализа плана мероприятий, направленных на интеграцию национальных информационных систем при прослеживаемости животных и продукции животного происхождения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техническому регулированию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 Коллегии (Министр) по внутренним рынкам, информатизации, информационно-коммуникационным технологиям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рамках своей компетенции)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Совета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