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78c1" w14:textId="b4a7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26 сентября 2025 года № 107.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обеспечения безопасного обращения в государствах – членах Евразийского экономического союза (далее – государства-члены) машин, оборудования и транспортных средств и реализации пункта 2.10 перечня мер по повышению устойчивости экономик государств – членов Евразийского экономического союза, включая обеспечение макроэкономической стабильности, утвержденного распоряжением Совета Евразийской экономической комиссии от 17 марта 2022 г. № 12,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Комиссии Таможенного союза и Совета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Правительство Российской Федерации обеспечить недопущение вывоза (в том числе временного) продукции, указанной в пунктах 1 и 3 изменений (приложение к настоящему Решению), на территории других государств-членов, если между государствами-членами не достигнуты иные договоренности (в том числе в двустороннем формате).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положений, предусмотренных пунктами 1 и 3 изменений (приложение к настоящему Решению), осуществляется уполномоченными органами Российской Федерации в соответствии с законодательством Российской Федерации.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2025 г. № 107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Комиссии Таможенного союза и Совета Евразийской экономической комиссии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18 октября 2011 г. № 823 "О принятии технического регламента Таможенного союза "О безопасности машин и оборудования" дополнить подпунктом 3.3.2 следующего содержания: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"3.3.2. До 31 декабря 2028 г. на территории Российской Федерации допускаются установление и применение обязательных требований в отношении отдельных видов продукции, произведенной (изготовленной) на территориях государств, не являющихся государствами – членами Евразийского экономического союза, и ввозимой (ввезенной) на территорию Российской Федерации, предназначенной для применения (эксплуатации) в отраслях топливно-энергетического комплекса, добычи полезных ископаемых, химической промышленности, горнорудной промышленности и металлургии (за исключением продукции, указанной в пунктах 2, 4 – 6, 11 и 15 перечня объектов технического регулирования, подлежащих подтверждению соответствия требованиям технического регламента Таможенного союза "О безопасности машин и оборудования" в форме сертификации (приложение № 3 к Техническому регламенту) и в пунктах 3, 4 (в отношении продукции номинальной мощностью до 160 кВт (200 кВА)), 8, 26, 27, 29 – 31, 33, 34 и 37 перечня объектов технического регулирования, подлежащих подтверждению соответствия требованиям технического регламента в форме декларирования соответствия (приложение № 3 к Техническому регламенту)), а также проведение оценки соответствия такой продукции в соответствии с нормативными правовыми актами Правительства Российской Федерации.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в обращение и нахождение в эксплуатации отдельных видов продукции, указанной в абзаце первом настоящего подпункта, допускаются при условии обеспечения их безопасности и только на территории Российской Федерации. В отношении указанной продукции не допускается оформление документов об оценке соответствия, предусмотренных Техническим регламентом. Информация о том, что продукция выпускается в обращение и может обращаться только на территории Российской Федерации, указывается в паспорте такой продукции и документе об оценке соответствия обязательным требованиям, установленным в соответствии с абзацем первым настоящего подпункта.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Продукция, указанная в абзаце первом настоящего подпункта, не маркируется единым знаком обращения продукции на рынке Евразийского экономического союза.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 владения, пользования и (или) распоряжения продукцией, указанной в абзаце первом настоящего подпункта, не допускается на территориях государств – членов Евразийского экономического союза, за исключением Российской Федерации;".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9 декабря 2011 г. № 877 "О принятии технического регламента Таможенного союза "О безопасности колесных транспортных средств":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3.2.7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слова "До 31 декабря 2027 г." заменить словами "До 31 декабря 2028 г.";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предложения первого дополнить предложением следующего содержания: "До 31 декабря 2028 г. в Республике Казахстан допускаются установление требований и особенностей проведения оценки соответствия, а также выпуск в обращение транспортных средств, ввозимых из третьих стран представителями иностранных изготовителей, со дня изготовления которых прошло не более 3 лет, в соответствии с нормативными правовыми актами Правительства Республики Казахстан.";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подпункте 3.8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"До 31 декабря 2027 г. в Республике Армения, Республике Беларусь, Республике Казахстан и Кыргызской Республике допускается оценка соответствия и" заменить словами "До 31 декабря 2027 г. в Республике Армения, Республике Беларусь и Кыргызской Республике и до 31 декабря 2030 г. в Республике Казахстан допускаются оценка соответствия и (или)";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допускается совмещение в рамках одного документа об оценке соответствия модификаций транспортных средств, в полной мере соответствующих Техническому регламенту, с модификациями транспортных средств, оценка соответствия которых проведена с учетом требований, указанных в абзаце первом настоящего подпункта.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 владения, пользования и (или) распоряжения транспортными средствами, указанными в абзаце первом настоящего подпункта, не допускается на территориях государств – членов Евразийского экономического союза, за исключением государства – члена Евразийского экономического союза, на территории которого произведены или на территорию которого ввезены эти транспортные средства, если иное не установлено законодательством государств – членов Евразийского экономического союза. До 31 декабря 2027 г. указанные ограничения не применяются на территориях государств – членов Евразийского экономического союза, за исключением территории Российской Федерации.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подтверждения соответствия транспортных средств, указанных в абзаце первом настоящего подпункта, требованиям Технического регламента в период действия документа об оценке соответствия, оформленного в соответствии с абзацем первым настоящего подпункта, такой документ может применяться без учета положений абзаца третьего настоящего подпункта.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не ограничивают временное нахождение и (или) использование на территориях государств – членов Евразийского экономического союза выпущенных в обращение в соответствии с абзацем первым настоящего подпункта транспортных средств для грузовых и пассажирских перевозок, зарегистрированных в других государствах – членах Евразийского экономического союза, а также единичных транспортных средств, принадлежащих физическим лицам других государств – членов Евразийского экономического союза.".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 июля 2013 г. № 41 "О техническом регламенте Таможенного союза "О безопасности оборудования, работающего под избыточным давлением"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Установить, что: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технический регламент Таможенного союза "О безопасности оборудования, работающего под избыточным давлением" (ТР ТС 032/2013) (далее – технический регламент) вступает в силу с 1 февраля 2014 г.;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 31 декабря 2028 г. на территории Российской Федерации допускаются установление и применение обязательных требований в отношении отдельных видов продукции, указанной в подпунктах "а" – "к" (за исключением трубопроводов), "м" и "о" пункта 2 технического регламента, произведенной (изготовленной) на территориях государств, не являющихся государствами – членами Евразийского экономического союза, и ввозимой (ввезенной) на территорию Российской Федерации, а также проведение оценки соответствия такой продукции в соответствии с нормативными правовыми актами Правительства Российской Федерации.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в обращение продукции, указанной в абзаце первом настоящего подпункта, допускается при условии обеспечения ее безопасности и только на территории Российской Федерации. В отношении указанной продукции не допускается оформление документов об оценке соответствия, предусмотренных техническим регламентом. Информация о том, что продукция выпускается в обращение и может обращаться только на территории Российской Федерации, указывается в паспорте такой продукции и документе об оценке соответствия обязательным требованиям, установленным в соответствии с абзацем первым настоящего подпункта.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Продукция, указанная в абзаце первом настоящего подпункта, не маркируется единым знаком обращения продукции на рынке Евразийского экономического союза.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 владения, пользования и (или) распоряжения продукцией, указанной в абзаце первом настоящего подпункта, не допускается на территориях государств – членов Евразийского экономического союза, за исключением Российской Федерации.".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