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78c1" w14:textId="b4a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сентября 2025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обеспечения безопасного обращения в государствах – членах Евразийского экономического союза (далее – государства-члены) машин, оборудования и транспортных средств и реализации пункта 2.10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обеспечить недопущение вывоза (в том числе временного) продукции, указанной в пунктах 1 и 3 изменений (приложение к настоящему Решению), на территории других государств-членов, если между государствами-членами не достигнуты иные договоренности (в том числе в двустороннем формате).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положений, предусмотренных пунктами 1 и 3 изменений (приложение к настоящему Решению), осуществляется уполномоченными органами Российской Федерации в соответствии с законодательством Российской Федерации.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г. № 107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Совета Евразийской экономической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октября 2011 г. № 823 "О принятии технического регламента Таможенного союза "О безопасности машин и оборудования" дополнить подпунктом 3.3.2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"3.3.2. До 31 декабря 2028 г. на территории Российской Федерации допускаются установление и применение обязательных требований в отношении отдельных видов продукции, произведенной (изготовленной) на территориях государств, не являющихся государствами – членами Евразийского экономического союза, и ввозимой (ввезенной) на территорию Российской Федерации, предназначенной для применения (эксплуатации) в отраслях топливно-энергетического комплекса, добычи полезных ископаемых, химической промышленности, горнорудной промышленности и металлургии (за исключением продукции, указанной в пунктах 2, 4 – 6, 11 и 15 перечня объектов технического регулирования, подлежащих подтверждению соответствия требованиям технического регламента Таможенного союза "О безопасности машин и оборудования" в форме сертификации (приложение № 3 к Техническому регламенту) и в пунктах 3, 4 (в отношении продукции номинальной мощностью до 160 кВт (200 кВА)), 8, 26, 27, 29 – 31, 33, 34 и 37 перечня объектов технического регулирования, подлежащих подтверждению соответствия требованиям технического регламента в форме декларирования соответствия (приложение № 3 к Техническому регламенту)), а также проведение оценки соответствия такой продукции в соответствии с нормативными правовыми актами Правительства Российской Федерации.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нахождение в эксплуатации отдельных видов продукции, указанной в абзаце первом настоящего подпункта, допускаются при условии обеспечения их безопасности и только на территории Российской Федерации. В отношении указанной продукции не допускается оформление документов об оценке соответствия, предусмотренных Техническим регламентом. Информация о том, что продукция выпускается в обращение и может обращаться только на территории Российской Федерации, указывается в паспорте такой продукции и документе об оценке соответствия обязательным требованиям, установленным в соответствии с абзацем первым настоящего подпункта.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указанная в абзаце первом настоящего подпункта, не маркируется единым знаком обращения продукции на рынке Евразийского экономического союза.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владения, пользования и (или) распоряжения продукцией, указанной в абзаце первом настоящего подпункта, не допускается на территориях государств – членов Евразийского экономического союза, за исключением Российской Федерации;".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"О принятии технического регламента Таможенного союза "О безопасности колесных транспортных средств":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3.2.7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"До 31 декабря 2027 г." заменить словами "До 31 декабря 2028 г.";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предложения первого дополнить предложением следующего содержания: "До 31 декабря 2028 г. в Республике Казахстан допускаются установление требований и особенностей проведения оценки соответствия, а также выпуск в обращение транспортных средств, ввозимых из третьих стран представителями иностранных изготовителей, со дня изготовления которых прошло не более 3 лет, в соответствии с нормативными правовыми актами Правительства Республики Казахстан.";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3.8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31 декабря 2027 г. в Республике Армения, Республике Беларусь, Республике Казахстан и Кыргызской Республике допускается оценка соответствия и" заменить словами "До 31 декабря 2027 г. в Республике Армения, Республике Беларусь и Кыргызской Республике и до 31 декабря 2030 г. в Республике Казахстан допускаются оценка соответствия и (или)";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совмещение в рамках одного документа об оценке соответствия модификаций транспортных средств, в полной мере соответствующих Техническому регламенту, с модификациями транспортных средств, оценка соответствия которых проведена с учетом требований, указанных в абзаце первом настоящего подпункта.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владения, пользования и (или) распоряжения транспортными средствами, указанными в абзаце первом настоящего подпункта, не допускается на территориях государств – членов Евразийского экономического союза, за исключением государства – члена Евразийского экономического союза, на территории которого произведены или на территорию которого ввезены эти транспортные средства, если иное не установлено законодательством государств – членов Евразийского экономического союза. До 31 декабря 2027 г. указанные ограничения не применяются на территориях государств – членов Евразийского экономического союза, за исключением территории Российской Федерации.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соответствия транспортных средств, указанных в абзаце первом настоящего подпункта, требованиям Технического регламента в период действия документа об оценке соответствия, оформленного в соответствии с абзацем первым настоящего подпункта, такой документ может применяться без учета положений абзаца третьего настоящего подпункта.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не ограничивают временное нахождение и (или) использование на территориях государств – членов Евразийского экономического союза выпущенных в обращение в соответствии с абзацем первым настоящего подпункта транспортных средств для грузовых и пассажирских перевозок, зарегистрированных в других государствах – членах Евразийского экономического союза, а также единичных транспортных средств, принадлежащих физическим лицам других государств – членов Евразийского экономического союза.".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 июля 2013 г. № 41 "О техническом регламенте Таможенного союза "О безопасности оборудования, работающего под избыточным давлением"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технический регламент Таможенного союза "О безопасности оборудования, работающего под избыточным давлением" (ТР ТС 032/2013) (далее – технический регламент) вступает в силу с 1 февраля 2014 г.;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 31 декабря 2028 г. на территории Российской Федерации допускаются установление и применение обязательных требований в отношении отдельных видов продукции, указанной в подпунктах "а" – "к" (за исключением трубопроводов), "м" и "о" пункта 2 технического регламента, произведенной (изготовленной) на территориях государств, не являющихся государствами – членами Евразийского экономического союза, и ввозимой (ввезенной) на территорию Российской Федерации, а также проведение оценки соответствия такой продукции в соответствии с нормативными правовыми актами Правительства Российской Федерации.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продукции, указанной в абзаце первом настоящего подпункта, допускается при условии обеспечения ее безопасности и только на территории Российской Федерации. В отношении указанной продукции не допускается оформление документов об оценке соответствия, предусмотренных техническим регламентом. Информация о том, что продукция выпускается в обращение и может обращаться только на территории Российской Федерации, указывается в паспорте такой продукции и документе об оценке соответствия обязательным требованиям, установленным в соответствии с абзацем первым настоящего подпункта.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указанная в абзаце первом настоящего подпункта, не маркируется единым знаком обращения продукции на рынке Евразийского экономического союза.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владения, пользования и (или) распоряжения продукцией, указанной в абзаце первом настоящего подпункта, не допускается на территориях государств – членов Евразийского экономического союза, за исключением Российской Федерации.".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