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c6f7" w14:textId="12dc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5.2.4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2025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5.2.4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слова "до 31 декабря 2024 г." заменить словами "до 30 июня 2025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