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4603" w14:textId="83f4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3 ноября 2016 г.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августа 2025 года № 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83 "Об утверждении Правил проведения фармацевтических инспекций"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г. № 60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3 ноября 2016 г. № 83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"пунктами 81, 83 и 96" заменить словами "пунктами 81, 83, 87 и 96".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фармацевтических инспекций на соответствие требованиям Правил надлежащей лабораторной практики Евразийского экономического союза в сфере обращения лекарственных средств.".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Правилами проведения фармацевтических инспекций на соответствие требованиям Правил надлежащей лабораторной практики Евразийского экономического союза в сфере обращения лекарственных средств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г. № 83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проведения фармацевтических инспекций на соответствие требованиям Правил надлежащей лабораторной практики Евразийского экономического союза в сфере обращения лекарственных средств I.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единый порядок проведения фармацевтических инспекций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лабораторной практики Евразийского экономического союза в сфере обращения лекарственных средств, утвержденных Решением Совета Евразийской экономической комиссии от 3 ноября 2016 г. № 81 (далее соответственно – инспекции, Правила лабораторной практики), в рамках проведения процедур регистрации, подтверждения (перерегистрации) лекарственного препарата, внесения изменений в регистрационное досье лекарственного препарата и иных процедур, связанных с регистрацией (далее – регистрационные процедуры).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проводится с целью определения соответствия доклинических (неклинических) исследований требованиям Правил лабораторной практики, включая качество и достоверность данных, получаемых при проведении доклинического (неклинического) исследования лекарственного препарата, в случае выявления фактов, ставящих под сомнение достоверность сведений, представленных заявителем в регистрационном досье лекарственного препарата в отношении проведенных доклинических (неклинических) исследований лекарственных средств.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Правил понятие "инспекция" применяется в отношении любых инспекций, проводимых фармацевтическим инспекторатом (выездных, дистанционных и документарных инспекций и проверок).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Инспекция включает в себя проведение проверки документов, объектов (инфраструктуры), записей, соглашений по обеспечению качества и любых других источников, которые расцениваются уполномоченным органом государства – члена Евразийского экономического союза (далее соответственно – государство-член, Союз) как относящиеся к доклиническому (неклиническому) исследованию и находятся в исследовательской организации (испытательной лаборатории (центре)) (далее – инспектируемый субъект), на объектах спонсора (разработчика лекарственного средства) или в других организациях, участвующих в доклиническом (неклиническом) исследовании и требующих проведения инспекции.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когда не требуется проведение инспекции инспектируемого субъекта либо других объектов, участвующих в доклиническом (неклиническом) исследовании, по решению уполномоченного органа государства-члена на основании риск-ориентированного подхода допускается проведение документарной инспекции.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проводится с учетом положений разделов VII и VIII Правил лабораторной практики.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решению фармацевтического инспектората допускается проведение инспекций с использованием средств дистанционного взаимодействия (например, посредством аудио- или видеосвязи) в следующих случаях: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угроза возникновения, возникновение и ликвидация чрезвычайной ситуации и (или) возникновение угрозы распространения эпидемических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возникновение обстоятельств непреодолимой силы или независящих от воли сторон обстоятельств, которые несут угрозу причинения вреда жизни и здоровью инспекторов (например, по медицинским или иным причинам).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проведении инспекции формируется инспекционная группа, в состав которой входят ведущий инспектор и инспекторы. Инспекционная группа в своей деятельности руководствуется разработанной и внедренной системой качества фармацевтического инспектората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Общими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качества фармацевтических инспекторатов государств – членов Евразийского экономического союза, утвержденными Решением Совета Евразийской экономической комиссии от 3 ноября 2016 г. № 82, утвержденными процедурами, определяющими порядок планирования, организации и проведения фармацевтических инспекций. Система качества фармацевтического инспектората включает в себя организационную структуру, процессы и процедуры, в том числе стандартные операционные процедуры, соблюдаемые инспекторами при выполнении своих задач, четко сформулированные должностные обязанности и ответственность инспекторов, требования о непрерывном обучении, а также достаточные ресурсы и механизмы для устранения несоответствий.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защиты сведений конфиденциального характера, а также сведений, составляющих коммерческую тайну, инспекторы и эксперты, участвующие в проведении инспекций, должны соблюдать требования законодательства государств-членов (включая международные соглашения) в сфере защиты информации, отнесенной к сведениям ограниченного доступа, и в сфере охраны секретов производства (ноу-хау). При обработке персональных данных инспекторы и эксперты, участвующие в проведении инспекций, должны соблюдать требования законодательства государств-членов или третьих стран в сфере охраны персональных данных.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Инспекции могут проводиться в отношении любого инспектируемого субъекта испытательной лаборатории (центра), изучающей данные о безопасности лекарственных средств для здоровья человека и окружающей среды в целях регистрации лекарственного препарата. Также при участии инспекторов может проводиться аудит данных о физических, химических, токсикологических свойствах веществ или лекарственных препаратов. В некоторых случаях инспекторам может потребоваться помощь экспертов.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связи с различиями инспектируемых субъектов (как по планировке, так и по структуре управления (организации)), а также видов исследований инспекторам необходимо выносить профессиональные суждения для оценки степени и объема соответствия исследований требованиям Правил лабораторной практики. Инспекторы должны применять объективный подход при оценке: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инспектируемых субъектов или исследований;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достижения инспектируемым субъектом соответствующего уровня соблюдения всех принципов надлежащей лабораторной практики.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Инспекторы не должны изучать научную структуру исследования или объяснение его результатов в части рисков для здоровья человека или окружающей среды. Эти аспекты рассматриваются уполномоченными органами (экспертными организациями) государств-членов.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проводятся по решению (запросу) уполномоченного органа (экспертной организации) государства-члена в рамках проведения регистрационных процедур.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Квалификация, подготовка и опыт инспекторов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Инспекторы должны иметь высшее профессиональное образование как минимум в одной из следующих областей: медицина, фармация, фармакология, токсикология, биология или ветеринария, а также квалификацию и практический опыт в области проведения доклинических (неклинических) исследований.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Инспекторы должны пройти соответствующую подготовку и иметь опыт участия в инспекциях. Потребности инспекторов в подготовке для поддержания или совершенствования их навыков должны регулярно оцениваться службой обеспечения качества фармацевтического инспектората в соответствии с требованиями системы качества инспектората.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Инспекторы должны знать принципы и процессы, применяющиеся при разработке лекарственных препаратов и проведении доклинических (неклинических) исследований, а также положения актов органов Союза в сфере обращения лекарственных средств и законодательства государств по месту нахождения инспектируемых субъектов в части, не урегулированной актами органов Союза в сфере обращения лекарственных средств.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Инспекторы должны уметь выносить профессиональные суждения о соответствии деятельности инспектируемых субъектов положениям актов органов Союза в сфере обращения лекарственных средств и законодательства государств по месту нахождения инспектируемых субъектов в части, не урегулированной актами органов Союза в сфере обращения лекарственных средств, уметь оценивать качество и целостность данных, получаемых при проведении доклинических (неклинических) исследований.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Инспекторы должны обладать знаниями процедур и технических методов документирования доклинических данных и работы с ними, а также быть компетентными в вопросах организации и регулирования проведения доклинических (неклинических) исследований в государствах-членах и (при необходимости) в третьих странах, в которых проводится исследование.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Уровень образования и квалификация инспекторов должны позволять им проводить оценку степени риска для качества и достоверности данных, получаемых при проведении доклинического (неклинического) исследования.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Инспекторы должны знать применимые требования актов государств-членов в сфере защиты конфиденциальной информации, в том числе персональных данных.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Фармацевтический инспекторат государства-члена должен вести документацию о квалификации, опыте и подготовке каждого инспектора, а также поддерживать такую документацию в актуальном состоянии в течение срока исполнения инспектором своих обязанностей.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Соблюдение мер, направленных на предотвращение возникновения конфликта интересов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Инспекторы, участвующие в инспекции, не должны находиться под каким-либо влиянием, способным отразиться на их беспристрастности или их суждении. Инспекторы не должны иметь конфликта интересов. Они должны быть независимы от заявителя на проведение инспекции и (или) других субъектов инспекции (в том числе разработчика лекарственного препарата, исследователей, вовлеченных в доклиническое (неклиническое) исследование, лиц, финансирующих доклиническое (неклиническое) исследование (спонсоров), любой другой стороны, участвующей в проведении такого исследования).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Кандидатура члена инспекционной группы может быть отклонена при наличии информации о возможности возникновения конфликта интересов, полученной в том числе от заявителя.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 проведения инспекции каждый инспектор подписывает декларацию об отсутствии конфликта интересов при проведении данной инспекции.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Процедуры инспектирования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инспектирования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Инспекторы должны проверять соблюдение Правил лабораторной практики, качество и достоверность данных, получаемых при проведении доклинического (неклинического) исследования.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Процедуры, разрабатываемые уполномоченными органами (фармацевтическими инспекторатами) государств-членов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Уполномоченные органы (фармацевтические инспектораты) государств-членов в рамках настоящих Правил должны обеспечивать условия проведения инспекций в соответствии с пунктом 70 Правил лабораторной практики.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Взаимодействие уполномоченных органов (фармацевтических инспекторатов) государств-членов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Уполномоченные органы (фармацевтические инспектораты) государств-членов осуществляют взаимодействие для выработки и совершенствования правил и подходов в области проведения инспекций на соответствие требованиям Правил лабораторной практики. Такое взаимодействие может осуществляться в форме проведения совместных инспекций, выполнения согласованных процессов и процедур, а также обмена опытом и подготовки инспекторов.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Евразийская экономическая комиссия (далее – Комиссия) размещает на официальном сайте Союза разработанные совместно с уполномоченными органами (фармацевтическими инспекторатами) государств-членов рекомендации относительно правил и подходов в области проведения инспектирования.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 31 марта отчетного года фармацевтические инспектораты государств-членов направляют в Комиссию сведения о запланированных в отчетном году и проведенных в предыдущем году инспекциях. Комиссия размещает на официальном сайте Союза сведения, представленные фармацевтическими инспекторатами, в течение 10 календарных дней с даты их получения, а при отсутствии таких сведений размещает информацию об отсутствии сведений.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государства-члена вправе просить о содействии в вопросах инспектирования уполномоченный орган другого государства-члена.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Полномочия инспекторов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Проведение инспекций осуществляется инспекторами, назначаемыми в соответствии с законодательством государства-члена. При проведении инспекции фармацевтическим инспекторатом государства-члена формируется состав инспекционной группы и определяются эксперты, имеющие соответствующую квалификацию, для сопровождения инспекторов.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Инспекторы имеют право инспектировать испытательные лаборатории (центры) доклинических (неклинических) исследований и иные испытательные площадки, документы, объекты (инфраструктуру), записи, меры по обеспечению качества, данные, а также другие источники и организации, рассматриваемые уполномоченным органом в качестве относящихся к доклиническим (неклиническим) исследованиям.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инспекции инспекторы имеют право:</w:t>
      </w:r>
    </w:p>
    <w:bookmarkEnd w:id="53"/>
    <w:p>
      <w:pPr>
        <w:spacing w:after="0"/>
        <w:ind w:left="0"/>
        <w:jc w:val="both"/>
      </w:pPr>
      <w:bookmarkStart w:name="z60" w:id="54"/>
      <w:r>
        <w:rPr>
          <w:rFonts w:ascii="Times New Roman"/>
          <w:b w:val="false"/>
          <w:i w:val="false"/>
          <w:color w:val="000000"/>
          <w:sz w:val="28"/>
        </w:rPr>
        <w:t>
      а) получать доступ в испытательные лаборатории (центры)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соблюдением правил их посещения), другие связанные с проведением доклинических (неклинических) исследований помещения, а также к данным доклинического (неклинического) исследования;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копировать документы, фотографировать помещения и оборудование;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опрашивать представителя или сотрудника инспектируемого субъекта и любую сторону, участвующую в доклиническом (неклиническом) исследовании, с целью получения разъяснений в отношении предмета инспекции, а также фиксировать их ответы в документарной форме.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Уполномоченные органы государств-членов признают результаты инспекций, проведенных фармацевтическими инспекторатами других государств-членов.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наличии разногласий между уполномоченными органами государств-членов, участвующих в процедуре регистрации лекарственного препарата в качестве референтного государства или государства признания, относительно результатов инспекции в части классификации степени критичности выявленных несоответствий Правилам лабораторной практики уполномоченные органы государств-членов уведомляют об этом Экспертный комитет по лекарственным средствам, действующий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Экспертном комитете по лекарственным средствам, утвержденным Решением Совета Евразийской экономической комиссии от 3 ноября 2016 г. № 75.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целях обеспечения эффективной проверки соответствия доклинического (неклинического) исследования требованиям Правил лабораторной практики, а также своевременного представления результатов инспектирования фармацевтический инспекторат государства-члена должен назначать достаточное количество инспекторов. В состав инспекционной группы должны входить не менее двух инспекторов.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инспекторов, включенных в инспекционную группу, и ее состав определяются в соответствии с пунктами 73 – 75 Правил лабораторной практики.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если в состав инспекционной группы включены лица, не входящие в постоянный штат уполномоченного органа государства-члена (фармацевтического инспектората), ответственность за определение соответствия испытательных лабораторий (центров) требованиям Правил лабораторной практики, качество (приемлемость) аудита доклинического (неклинического) исследования и за любые действия, основанные на результатах проведенных инспекций или аудита доклинических (неклинических) исследований, несет исключительно уполномоченный орган государства-члена.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Конфиденциальность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Инспекторы и другие лица, имеющие доступ к конфиденциальной информации в результате осуществления деятельности по инспектированию, должны обеспечивать конфиденциальность сведений, к которым они получили доступ в связи с инспектированием, в соответствии с пунктом 71 Правил лабораторной практики.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Принятие решения о назначении инспекции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Инспекция назначается уполномоченным органом (экспертной организацией) государства-члена в рамках проведения регистрационных процедур. Для инициирования инспекции решение о ее назначении передается заявителю регистрации лекарственного препарата (или уполномоченному лицу).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Перед назначением инспекции фармацевтические инспектораты государств-членов вправе взаимодействовать или проводить анализ баз данных по инспектированию государств-членов с целью определения области и объема инспекции. Фармацевтическому инспекторату необходимо определить область инспектирования, инспектируемые субъекты и состав инспекционной группы.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Фармацевтическому инспекторату необходимо определить контактное лицо заявителя и (или) спонсора или испытательной лаборатории (центра), предупредить заявителя и (или) инспектируемого субъекта о проведении инспекции, направив решение (запрос) согласно приложению № 1, и письменно запросить (если это обосновано анализом рисков или специфическим видом исследования) дополнительные документы или сведения.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Анализ документов и сведений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Необходимо определить, получить и проанализировать сведения и документы, требуемые для подготовки и проведения инспекции. Указанные сведения могут быть получены из текста решения уполномоченного органа (экспертной организации) государства-члена о назначении инспекции, регистрационного досье лекарственного препарата, справочных документов, научных руководств, а также путем анализа данных, получаемых в соответствии с законодательством государств-членов, стандартных операционных процедур инспектируемого субъекта, результатов предшествующего инспектирования, международных и межгосударственных стандартов, требований законодательства государств-членов, дополнительных документов и (или) сведений, запрошенных у заявителя, спонсора или инспектируемого субъекта, а также полученных из других источников.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Причины назначения инспекции необходимо оценить на основании анализа соответствующих сведений и документов проведенного доклинического (неклинического) исследования. Результаты такого анализа, явившиеся основанием для проведения инспекции, включаются в программу проведения инспекции согласно приложению № 2.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Спонсор или заявитель должны представить по письменному запросу инспекционной группы запрошенные сведения и документы для планирования инспектирования не позднее 30 рабочих дней с даты получения такого запроса.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результате анализа документов и сведений члены инспекционной группы могут прийти к выводу о необходимости привлечения эксперта с соответствующей квалификацией. Сведения об официальном утверждении и составе инспекционной группы содержатся в досье инспекции, которое поддерживается фармацевтическим инспекторатом в актуальном состоянии.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Программа проведения инспекции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Инспекционной группой должна быть подготовлена программа проведения инспекции. Допускается различная степень детализации такой программы.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Программа проведения инспекции определяет область инспектирования отобранной испытательной лаборатории (центра) и основывается на решении уполномоченного органа (экспертной организации) государства-члена о назначении инспекции и результатах анализа документов и сведений.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программе проведения инспекции должны быть указаны: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срок проведения инспекции;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срок подготовки отчета о проведении инспекции по форме согласно приложению № 3 (далее – инспекционный отчет).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Инспекционная группа формируется на основании распоряжения руководителя фармацевтического инспектората государства-члена из числа сотрудников инспектората в соответствии с процедурами, установленными согласно системе качества фармацевтического инспектората.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Ведущий инспектор и члены инспекционной группы должны предварительно изучить документы и другую доступную информацию, относящуюся к инспектируемой деятельности.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необходимости уполномоченные органы (фармацевтические инспектораты) государств-членов вправе запросить дополнительные документы у заявителя с целью подготовки к проведению инспекции.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Ведущий инспектор координирует подготовительные мероприятия, обеспечивает разработку программы проведения инспекции и подготовку контрольных листов либо иных форм рабочих записей, предусмотренных системой качества фармацевтического инспектората, не позднее 20 рабочих дней до даты начала инспекции.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целях обеспечения достижения целей инспекции ведущий инспектор вправе скорректировать программу инспекции в ходе ее проведения.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Информирование о проведении инспекции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Инспекционная группа должна проинформировать о проведении инспекции и датах ее проведения контактное лицо заявителя или спонсора, а также ответственный персонал инспектируемого субъекта в соответствии с процедурами фармацевтического инспектората государства-члена.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если уполномоченным органом государства-члена направлен запрос о проведении внеплановой инспекции в рамках регистрации лекарственного препарата, срок проведения инспекции не должен превышать 40 рабочих дней с даты подачи заявителем заявления на проведение инспекции.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Спонсор или заявитель вправе запросить проведение предварительного совещания для обсуждения области инспектирования (в том числе для прояснения отдельных вопросов инспектирования). В случае необходимости фармацевтический инспекторат проводит такое совещание при условии, что это не повлечет увеличения общего срока проведения инспекции.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зависимости от вида инспекции, вида исследования и лекарственного препарата, места проведения инспекции, количества выбранных инспектируемых субъектов и других факторов объем подготовки к инспекциям может различаться.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Обязанности ведущего инспектора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Ведущий инспектор обязан: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взаимодействовать со сторонами, вовлеченными в проведение инспекции;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проверять расположение инспектируемого субъекта, координировать и организовывать работу инспекционной группы;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согласовывать программу проведения инспекции;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готовить, актуализировать, обеспечивать качество и защиту досье инспекции и вести архив в соответствии с утвержденными процедурами;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осуществлять подготовку проведения инспекции после официального получения заявителем копии решения о назначении инспекции в соответствии с установленными процедурами;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предлагать и устанавливать сроки подготовки и проведения инспекционных действий, а также составления отчетности;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инициировать поступление от уполномоченных органов (экспертных организаций) государств-членов официальных сведений, необходимых для работы инспекционной группы;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запрашивать необходимые документы и сведения у субъекта инспектирования для их представления инспекционной группе;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анализировать качество и полноту представленных документов и сведений;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незамедлительно направлять инспекционной группе документы и сведения, относящиеся к объектам инспекции, предусмотренные программой проведения инспекции и пунктами 91, 100, 103, 105, 107, 109, 111, 112, 114, 116, 118, 120, 122 и 125 Правил лабораторной практики;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принимать решение о необходимости представления большего объема сведений сторонами, вовлеченными в инспекцию;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проводить инспекции в соответствии с утвержденными документами (фармацевтического инспектората и заявителя) и требованиями законодательства государств-членов;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проверять соблюдение срока проведения инспекции на протяжении всех этапов инспекции;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проверять соблюдение требований конфиденциальности;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обеспечивать актуальность и сохранность документов инспекции, доступность необходимых справочных материалов и доведение до инспекционной группы существенных особенностей или различий инспектируемых субъектов.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Вступительное совещание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проведении инспекции ведущим инспектором проводится вступительное совещание с представителями инспектируемого субъекта, на котором ведущий инспектор представляет членов инспекционной группы, знакомится с ответственными лицами инспектируемого субъекта и выясняет их задачи и ответственность, включая распределение обязанностей и функций при проведении доклинического (неклинического) исследования, разъясняет нормативные рамки проведения инспекции (при необходимости), оглашает цели и область инспекции, уточняет программу, план и график проведения инспекции (в том числе время и даты заключительного совещания и промежуточных совещаний), делает заявление о конфиденциальности и отвечает на вопросы представителей инспектируемого субъекта.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Целями вступительного совещания являются: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информирование руководителей и персонала инспектируемого субъекта о причине проведения инспекции;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определение испытательной площадки или испытательной лаборатории (центра), в отношении которых проводится инспекция;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выбор персонала и определение документов доклинического (неклинического) исследования, которые будут подвергнуты оценке;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информирование о внутриорганизационных или других практиках государств-членов, влияющих на внедрение систем качества или соответствие испытательной лаборатории (центра) требованиям Правил лабораторной практики;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ознакомление персонала инспектируемого субъекта с резюме методов и процедур, используемых при проведении инспекции;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подтверждение наличия ресурсов, документов, электронных систем и объектов, необходимых инспекторам.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вступительном совещании обсуждаются административные и практические вопросы, связанные с проведением инспекции в соответствии с пунктами 94 – 98 Правил лабораторной практики.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Проведение инспекции и сбор сведений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Основные инспекционные действия необходимо указать в программе проведения инспекции. Для обеспечения достижения целей инспекции программа инспекции может быть скорректирована в ходе проведения инспекции.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Инспектирование отдельных ресурсов, необходимых для проведения доклинических (неклинических) исследований (включая оборудование и тест-системы), а также персонала должно осуществляться с учетом пунктов 99 – 122 Правил лабораторной практики.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Посредством проверки соответствующих документов, к которым обеспечен прямой доступ, интервью и наблюдений за деятельностью инспектируемого субъекта, проверки оборудования и условий в инспектируемых зонах необходимо собрать достаточные сведения для достижения цели инспектирования. Необходимо документировать персональную информацию (фамилию, имя, отчество (при наличии)) и должности лиц, интервьюируемых или присутствующих во время инспекционных совещаний, а также данные об инспектируемом субъекте.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отказа в доступе к записям, компьютеризированным и иным системам, а также инспектируемым зонам такой отказ необходимо документально оформить и включить в наблюдения инспекции.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ходе проведения инспекции члены инспекционной группы в соответствии с программой проведения инспекции выполняют осмотр проверяемых объектов, осуществляют ознакомление с документацией и записями, опрос ответственных лиц инспектируемого субъекта. Полученная информация вносится в контрольный лист либо в иные формы рабочих записей.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Не зафиксированные в ходе инспекции наблюдения не могут быть в дальнейшем использованы при классификации несоответствий. </w:t>
      </w:r>
    </w:p>
    <w:bookmarkEnd w:id="122"/>
    <w:p>
      <w:pPr>
        <w:spacing w:after="0"/>
        <w:ind w:left="0"/>
        <w:jc w:val="both"/>
      </w:pPr>
      <w:bookmarkStart w:name="z129" w:id="123"/>
      <w:r>
        <w:rPr>
          <w:rFonts w:ascii="Times New Roman"/>
          <w:b w:val="false"/>
          <w:i w:val="false"/>
          <w:color w:val="000000"/>
          <w:sz w:val="28"/>
        </w:rPr>
        <w:t xml:space="preserve">
      68. Ведущий инспектор по завершении каждого дня инспекции проводит совещание с членами инспекционной группы для обсуждения предварительных наблюдений, которые (при необходимости) также обсуждаются с ответственными лицами инспектируемого субъекта.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возникновения разногласий члены инспекционной группы должны ответить на вопросы представителей инспектируемого субъекта.</w:t>
      </w:r>
    </w:p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Представленная ответственными лицами инспектируемого субъекта информация об устранении замечаний, сделанных во время проведения инспекции, принимается инспекционной группой к сведению и подлежит указанию в инспекционном отчете в качестве несоответствий с пометкой об их устранении в ходе проведения инспекции. 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Наблюдения (несоответствия) при проведении инспекции и протоколы инспектирования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Замечания и несоответствия, выявленные в ходе проведения инспекции, необходимо документировать. Если обосновано, необходимо сделать копии записей, содержащих противоречия или иллюстрирующих несоответствие.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завершении инспекции инспекторы должны повторно рассмотреть все наблюдения, чтобы определить, какие из них будут отражены в инспекционном отчете в качестве несоответствий. Инспекторы должны убедиться, что несоответствия задокументированы в понятной лаконичной форме и подтверждены объективными доказательствами. Фиксируемые несоответствия необходимо сопроводить ссылками на конкретные требования стандартов или других документов, на предмет соблюдения которых проводилась инспекция. Наблюдения, не расцененные в качестве несоответствий, допустимо документировать в качестве комментариев.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 итогам инспекции на основе наблюдений инспекторами составляется инспекционный отчет.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проведении инспекции члены инспекционной группы заполняют контрольные листы или иные формы рабочих записей и представляют их ведущему инспектору.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Выявленные при проведении инспекции несоответствия классифицируются следующим образом: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критические несоответствия – несоответствия, которые негативно влияют на качество и целостность данных доклинического (неклинического) исследования (недопустимое качество данных, включая манипуляции и преднамеренное искажение данных, а также отсутствие первичной документации);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существенные несоответствия – несоответствия, которые не подлежат классификации как критические, но могут негативно влиять на качество и целостность данных доклинического (неклинического) исследования;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незначительные (прочие) несоответствия – несоответствия, которые не подлежат классификации как критические или существенные и не оказывают прямого влияния на качество и целостность данных доклинического (неклинического) исследования.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Заключительное совещание с ответственными лицами и руководством инспектируемого субъекта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Заключительное совещание проводится с целью представления выявленных несоответствий и комментариев инспекторов ответственным лицам и руководству инспектируемого субъекта (при необходимости). Следует убедиться, что результаты инспекции однозначно поняты и отсутствует недопонимание как со стороны инспекторов, так и со стороны ответственных лиц и руководства инспектируемого субъекта.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 время заключительного совещания инспекторы должны сообщить о направлении и рассмотрении инспекционных отчетов (в том числе о предельном сроке для предоставления ответа на инспекционный отчет ответственными лицами инспектируемого субъекта (спонсора, заявителя)) и проведении при необходимости (с учетом обстоятельств, предусмотренных пунктом 98 настоящих Правил) дополнительных запланированных инспекций (например, исследовательских организаций (испытательных лабораторий (центров), деятельность которых связана с проводимым инспектируемым субъектом доклиническим (неклиническим) исследованием).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заключительном совещании с ответственными лицами инспектируемого субъекта оглашаются предварительные итоги инспекции и обсуждаются выявленные несоответствия.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Инспекционный отчет и последующие действия по результатам инспектирования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Результатом инспекции является составление инспекционного отчета.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необходимости в инспекционном отчете уточняется информация о той части доклинического (неклинического) исследования, данные которой могут расцениваться как недостоверные.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Инспекционный отчет должен содержать оценку соблюдения положений Правил лабораторной практики, иных актов органов Союза в сфере проведения доклинических (неклинических) исследований, а также законодательства государств-членов в части, не урегулированной актами органов Союза. Необходимо отметить любые выявленные несоответствия.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Несоответствия должны быть классифицированы в соответствии с пунктом 74 настоящих Правил с указанием ссылки на положения актов органов Союза, несоблюдение которых было установлено.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инспекционный отчет включается оценка влияния несоответствий на достоверность результатов и качество исследования в целом, а также общий вывод о соответствии или несоответствии доклинического (неклинического) исследования Правилам лабораторной практики.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инспекционном отчете необходимо сделать заключение о том, позволяет ли качество представленных данных использовать их при оценке заявления о регистрации лекарственного препарата. При этом в инспекционном отчете необходимо указать, какие несоответствия могут непосредственно влиять на оценку соотношения "польза – риск" лекарственного препарата, а какие не имеют такого прямого влияния, но были определены как системные недостатки в деятельности инспектируемого субъекта.</w:t>
      </w:r>
    </w:p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Ведущий инспектор составляет инспекционный отчет не позднее 20 рабочих дней с даты завершения инспекции и направляет его инспектируемому субъекту.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Ответственное лицо инспектируемого субъекта (спонсора, заявителя) направляет ответ на полученный инспекционный отчет не позднее 20 рабочих дней с даты его получения. В случае если при проведении инспектирования были установлены критические и (или) существенные несоответствия, к ответу прилагается план корректирующих и предупреждающих действий (CAPA) и отчет о его выполнении или данные, свидетельствующие об устранении выявленных несоответствий (если применимо). В случае выявления незначительных (прочих) несоответствий план корректирующих и предупреждающих действий (CAPA) обычно не представляется, если в инспекционном отчете не указано иное.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Инспекционная группа должна рассмотреть ответ от ответственного лица инспектируемого субъекта (спонсора, заявителя) и письменно сообщить, приемлем ли он и какое влияние (при наличии) оказывает на первоначальные наблюдения инспекции. Ответ на инспекционный отчет приобщается к отчету в форме приложения.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Ответ ответственного лица инспектируемого субъекта (спонсора, заявителя) и план корректирующих и предупреждающих действий (CAPA) (если применимо), представленные инспектируемым субъектом (спонсором, заявителем), должны быть оформлены в форме приложения "Ответ инспектируемого субъекта" к инспекционному отчету. Если к ответу прилагаются дополнительные материалы, ведущий инспектор должен решить, нужно ли их включить в указанное приложение. Инспекционный отчет не должен дополняться или изменяться по результатам рассмотрения ответа. Итоговое заключение допускается приводить в приложении к инспекционному отчету "Оценка ответа инспектируемого субъекта" на основании предоставленных ответов и плана корректирующих и предупреждающих действий (CAPA) (если применимо).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Инспекционная группа не позднее 15 рабочих дней с даты получения ответа осуществляет оценку представленной информации, по результатам которой составляется резюме (краткий обзор) оценки предоставленных ответов с указанием окончательного количества критических, существенных и незначительных (прочих) несоответствий, а также формирует итоговое заключение. Резюме оформляется в виде приложения "Оценка ответов инспектируемого субъекта" к инспекционному отчету.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случае непредставления ответа ответственного лица инспектируемого субъекта (спонсора, заявителя) в течение 20 рабочих дней с даты получения инспекционного отчета ведущим инспектором делается соответствующая запись в приложении "Оценка ответа инспектируемого субъекта" к инспекционному отчету.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Приложение "Оценка ответа инспектируемого субъекта" к инспекционному отчету должно содержать рекомендации по дальнейшим действиям фармацевтического инспектората.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Итоговым инспекционным отчетом является инспекционный отчет с приложениями "Ответ инспектируемого субъекта" и "Оценка ответа инспектируемого субъекта" к такому отчету (далее – итоговый отчет).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За подготовку итогового отчета отвечает ведущий инспектор. Итоговый отчет составляется в 3 экземплярах, согласовывается и подписывается всеми участвующими в инспекции инспекторами и экспертами инспекционной группы. В случае проведения совместной инспекции (если применимо) итоговый отчет об инспекции подписывается всеми ее участниками.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Один экземпляр итогового отчета направляется инспектируемому субъекту (спонсору, заявителю) (с сопроводительным письмом) не позднее 3 рабочих дней с даты его подписания, второй экземпляр направляется в уполномоченный орган государства-члена, осуществляющий регистрацию лекарственных препаратов, третий экземпляр хранится в архиве фармацевтического инспектората, проводившего инспекцию.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Фармацевтический инспекторат обеспечивает сохранность и конфиденциальность информации, содержащейся в документах инспекционной группы.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Уполномоченный орган государства-члена размещает на своем официальном сайте в информационно-телекоммуникационной сети "Интернет" сведения о проведенных инспекциях с указанием их результатов.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По запросу итоговый отчет предоставляется другим органам государственной власти и независимым этическим комитетам в соответствии с требованиями законодательства государства-члена инспектируемого субъекта.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Проведение инспекций доклинического (неклинического) исследования при проведении регистрационных процедур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Основанием для рассмотрения необходимости назначения инспекции доклинического (неклинического) исследования является оценка данных регистрационного досье лекарственного препарата с учетом возможных рисков и соблюдения условий пунктов 27 и 35 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г. № 78.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Решение о необходимости проведения внеплановой инспекции или дополнительной инспекции, предусмотренной пунктом 76 настоящих Правил, принимается уполномоченным органом (экспертной организацией) референтного государства на основании комплексной оценки рисков в соответствии с требованиями пункта 35 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г. № 78, а также с учетом следующих обстоятельств: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фактически возникших проблем биоэтического характера в ходе исследования;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обстоятельств административного характера, в том числе: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удостовериться в том, что доклинические данные и сведения, содержащиеся в модуле 4 регистрационного досье лекарственного препарата, надежны и достоверны с научной точки зрения;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подтвердить факт принятия мер по обеспечению качества доклинического (неклинического) исследования в соответствии с актами органов Союза в сфере обращения лекарственных средств организациями, учреждениями и иными объектами, задействованными в проведении доклинического (неклинического) исследования;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сложной административной структуры инспектируемого субъекта (например, привлечение большого количества субподрядных организаций и др.);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от уполномоченных органов третьих стран, подтверждающих наличие проблем с соблюдением требований надлежащей лабораторной практики испытательной лабораторией (центром) или спонсором;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обстоятельств, связанных с планированием и проведением доклинического (неклинического) исследования, в том числе: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опыта инспектирования с отрицательными результатами хотя бы одной из исследовательских организаций (испытательных лабораторий (центров)), принимающих участие в рассматриваемой панели доклинических (неклинических) исследований;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факторов, способных оказать критическое влияние на обеспечение качества исследуемого вещества или режим его применения (например, высокий риск нарушения стабильности исследуемого вещества при неправильных условиях хранения или транспортировки и др.) во время проведения доклинического (неклинического) исследования, а также несовпадения в программе доклинического (неклинического) исследования и в отчете об исследовании информации о лекарственной форме лекарственного препарата, его упаковке, маркировке, условиях хранения, режиме дозирования и продолжительности приема;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факторов, связанных с применением сопутствующих средств, способных оказать критическое влияние на ход и результаты исследования (например, предусмотренное программой исследования применение в качестве сопутствующего вмешательства средств, способных существенно изменить эффект исследуемого вещества, наличие риска нежелательного взаимодействия между вводимыми веществами, наличие риска прямого влияния сопутствующих средств на исследуемые конечные точки и др.);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факторов, оказавших критическое влияние на соблюдение Правил лабораторной практики (например, поступление информации о выявленных существенных проблемах при проведении доклинического (неклинического) исследования и др.);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обстоятельств, связанных с используемыми тест-системами (например, тест-систем, на которых невозможно надлежащим образом смоделировать патологическое состояние организма либо его стадию);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наличие обстоятельств, связанных с оценкой безопасности эффективности и качества исследуемого вещества, в том числе: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необычного или необъясненного различия в определении переменных исследования между программой исследования и отчетом о доклиническом (неклиническом) исследовании;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факторов, способных оказать критическое влияние на оценку исходов исследования (например, в случае если оценка исходов исследования осуществляется лицом, отличным от исследователя (например, спонсором исследования, независимым лицом)).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Решение о необходимости (отсутствии необходимости) проведения инспекции доклинического (неклинического) исследования уполномоченным органом (экспертной организацией) референтного государства, осуществляющим экспертизу лекарственного препарата, принимается при проведении оценки данных регистрационного досье в рамках регистрационных процедур в течение не более 70 рабочих дней с даты получения соответствующего заявления.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принятом решении уполномоченным органом (экспертной организацией) указываются: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основания и область инспектирования;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перечень значимых вопросов, на которые необходимо ответить при проведении инспекции (если применимо).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выборе фармацевтического инспектората государства-члена, проводящего инспектирование доклинического (неклинического) исследования, учитываются следующие условия (в порядке приоритета):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фармацевтический инспекторат находится на территории референтного государства, уполномоченный орган (экспертная организация) которого осуществляет экспертизу в рамках регистрационных процедур;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фармацевтический инспекторат находится на территории государства-члена, в котором проводилось (проводится) доклиническое (неклиническое) исследование, являющееся предметом инспектирования;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фармацевтический инспекторат находится на территории государства признания, наименование которого указано в заявлении о регистрации лекарственного препарата;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фармацевтический инспекторат находится на территории другого государства-члена.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от инспектората, указанного в абзаце втором настоящего пункта, о невозможности проведения инспекции заявитель обращается в инспектораты, указанные в настоящем пункте в порядке приоритета.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Эксперты, осуществляющие экспертизу регистрационного досье лекарственного препарата, и инспекторы совместно определяют область инспектирования и испытательные лаборатории (центры), в которых будет проведена инспекция в соответствии с разделом IV настоящих Правил. Инспекторы в целях составления заключения вправе использовать данные инспекционных отчетов, полученные фармацевтическими инспекторатами третьих стран (при наличии).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В случае принятия решения об инициировании внеплановой фармацевтической инспекции уполномоченный орган (экспертная организация) референтного государства направляет заявителю соответствующее решение (запрос) о необходимости проведения доклинического (неклинического) исследования (с указанием наименования инспектируемого субъекта и причин инициирования инспекции с учетом оценки рисков и ссылок на акты органов Союза в сфере обращения лекарственных средств) не позднее 5 рабочих дней с даты принятия такого решения.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Ответственность за уведомление о предстоящей инспекции спонсора и других сторон, привлеченных к проведению доклинического (неклинического) исследования, несет заявитель.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Заявитель не позднее 15 рабочих дней с даты получения решения (запроса) о необходимости проведения внеплановой фармацевтической инспекции подает в фармацевтический инспекторат референтного государства заявление о проведении инспекции, а также представляет дополнительные сведения в случае получения соответствующего запроса. 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случае документально оформленного решения о невозможности проведения инспекции фармацевтическим инспекторатом референтного государства заявитель вправе направить соответствующее заявление в фармацевтический инспекторат другого государства-члена в соответствии с пунктом 101 настоящих Правил.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Фармацевтический инспекторат в течение 20 рабочих дней с даты получения заявления о проведении инспекции согласовывает с заявителем сроки ее проведения, включает инспекцию в план проведения инспекций и информирует уполномоченный орган государства-члена (экспертную организацию) о планируемой дате завершения инспекции. В случае невозможности проведения инспекции фармацевтический инспекторат в течение 10 рабочих дней с даты получения заявления о проведении инспекции информирует об этом заявителя.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Внеплановая фармацевтическая инспекция проводится в срок, не превышающий срок проведения экспертизы регистрационного досье лекарственного препарата.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В случае принятия решения о проведении инспекции экспертиза регистрационного досье не приостанавливается.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случае если до подготовки экспертного отчета об оценке безопасности, эффективности и качества лекарственного препарата, но не позднее 100 рабочих дней с даты начала экспертизы регистрационного досье лекарственного препарата, уполномоченный орган (экспертная организация) референтного государства не получает сведения об итоговом инспекционном отчете, заявителю направляется запрос о представлении результатов инспектирования. При этом проведение экспертизы регистрационного досье лекарственного препарата приостанавливается с даты направления такого запроса.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Заявителю на представление запрашиваемых уполномоченным органом (экспертной организацией) государства-члена результатов проведения инспекции предоставляется не более 180 рабочих дней, не входящих в срок проведения экспертизы регистрационного досье лекарственного препарата.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непредставлении в установленный срок заявителем запрошенных уполномоченным органом (экспертной организацией) результатов проведения инспекции экспертиза регистрационного досье лекарственного препарата прекращается, о чем уполномоченный орган (экспертная организация) извещает заявителя и (если применимо) уполномоченные органы (экспертные организации) государств-членов в течение 14 рабочих дней с даты принятия такого решения в письменном и (или) электронном виде.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Заключительный экспертный отчет формируется с учетом результатов инспектирования.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Инспекционный отчет должен содержать сведения о соответствии или несоответствии проведения доклинического (неклинического) исследования Правилам лабораторной практики, а также вывод о возможности использования представленных данных при оценке заявления о регистрации лекарственного препарата.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Инспекционный отчет направляется заявителю. Вывод инспекционного отчета размещается в базе данных доклинических исследований Союза в информационно-телекоммуникационной сети "Интернет", доступной для всех государств-членов (при наличии).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Если результат инспектирования отрицательный (содержит критические несоответствия и вывод о несоответствии доклинического (неклинического) исследования Правилам лабораторной практики либо вывод о невозможности использования данных этого доклинического (неклинического) исследования для оценки заявления о регистрации лекарственного препарата), уполномоченный орган референтного государства при проведении консультаций с уполномоченными органами государств признания (при наличии) предусматривает применение необходимых мер в рамках регистрации лекарственного препарата или обращения зарегистрированного лекарственного препарата (например, отказ в регистрации лекарственного препарата, установление пострегистрационных мер, приостановка, отзыв (отмена) регистрационного удостоверения лекарственного препарата и др.).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Внеплановые фармацевтические инспекции на основании представленных заявителем в рамках регистрационных процедур документов и сведений с учетом оценки возможных рисков проводятся за счет средств заявителя и (или) держателя регистрационного удостоверения лекарственного препарата.</w:t>
      </w:r>
    </w:p>
    <w:bookmarkEnd w:id="200"/>
    <w:bookmarkStart w:name="z20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Оценка соответствия деятельности инспектируемых субъектов требованиям Правил лабораторной практики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Плановые инспекции инспектируемых субъектов, проводивших доклинические (неклинические) исследования, на их соответствие требованиям Правил лабораторной практики либо иным требованиям, установленным законодательством государства-члена или международными соглашениями, проводятся в соответствии с законодательством государства-члена.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Результаты инспектирования могут предоставляться заявителем в уполномоченный орган государства-члена в рамках регистрационных процедур и учитываться уполномоченным органом референтного государства при рассмотрении экспертного отчета об оценке безопасности, эффективности и качества лекарственного препарата.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 случае выявления в деятельности инспектируемого субъекта существенных и (или) критических недостатков, способных оказать влияние на результаты оценки безопасности, эффективности и качества лекарственного препарата, уполномоченный орган (фармацевтический инспекторат), проводивший инспекцию, обязан информировать о выявленных результатах соответствующие уполномоченные органы государств-членов, осуществляющие регистрацию лекарственного препарата.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21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(ЗАПРОС)</w:t>
      </w:r>
      <w:r>
        <w:br/>
      </w:r>
      <w:r>
        <w:rPr>
          <w:rFonts w:ascii="Times New Roman"/>
          <w:b/>
          <w:i w:val="false"/>
          <w:color w:val="000000"/>
        </w:rPr>
        <w:t xml:space="preserve">о назначении уполномоченным органом (фармацевтическим инспекторатом) государства – члена Евразийского экономического союза фармацевтической инспекции на соответствие требованиям Правил надлежащей лабораторной практики Евразийского экономического союза в сфере обращения лекарственных средств 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государства – члена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контактного лица или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(факса) и адрес электронной почты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спонсора, фармацевтической компании или разработчика лекарственного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действующего вещества лекарственного препарата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доклинического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одно из ключевых опорных исследований на основании экспертного отчета об оценке безопасности, эффективности и качества регистрационного досье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процедуры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процедура взаимного признания, децентрализованная процедура и др.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признания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доклинического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Назначение инспекции испытательной лаборатории (центра)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инспектируемого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места нахождения инспектируемого спонсора или испытательных лабораторий (центров)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контактного лица или исследователя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(факса) и адрес электронной почты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вопросов, подлежащих оценке во время проведения фармацевтической инспекции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…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существенные сведения (например, о результатах предыдущей инспекции испытательной лаборатории (центра) или спонсора)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…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даты проведения фармацевтической инспекции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фармацевтической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надлежащей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наличии) лица, ответственного за назначение инспекции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решения (запроса)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проведения фармацевтической инспекции на соответствие требованиям Правил надлежащей лабораторной практики Евразийского экономического союза в сфере обращения лекарственных средств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both"/>
      </w:pPr>
      <w:bookmarkStart w:name="z217" w:id="2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инспектируемого субъекта и указание вида инспектируемого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испытательная лаборатория (центр), спонсор)</w:t>
      </w:r>
    </w:p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 для проведения инспекции ___________________________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 проведения инспекции ___________________________________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Область проведения инспекции _________________________________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 место проведения инспекции _____________________________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инспекционной группы _________________________________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обязанностей между членами инспекционной группы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проведения инспекции: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проведения инспекции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Вступительное совещание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Ознакомление с документацией системы менеджмента качества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Ознакомление с документацией по персоналу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Ознакомление с инспектируемым объектом (помещениями, оборудованием)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Ознакомление с документацией доклинического (неклинического) 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Ознакомление с первичной документацией по проведенным и текущим доклиническим (неклиническим) исследованиям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Совещание инспекционной группы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Заключительное совещание</w:t>
            </w:r>
          </w:p>
        </w:tc>
      </w:tr>
    </w:tbl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Допускается заполнение во время проведения вступительного совещания.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Приведено примерное содержание.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Инспекторы (эксперты) и ответственные лица инспектируемого субъекта, находящиеся на объектах инспектирования: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инспекции (раздел Правил лабораторной практики Евразийского экономического союза в сфере обращения лекарственных средств)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инспектора (эксперта)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ответственного лица инспектируемого субъекта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Испытательная лаборатория (центр)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Вступительное совещание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Общая информация.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управления (организации)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Система обеспечения качества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Персонал испытательной лаборатории (центра)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обязанности руководства испытательной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обязанности руководителя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обязанности ведущего исследователя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обязанности персонала, участвующего в исследовании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Помещения для проведения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Помещения для тест-систем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Помещения для манипуляций с исследуемыми веществами (лекарственными средствами) и образцами сравнения (контрольными образцами)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Помещения для архивирования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Удаление (уничтожение)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Оборудование, материалы и реактивы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Тест-системы: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физические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химические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биологические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Исследуемые вещества (лекарственные средства) и образцы сравнения (контрольные образцы):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получение, обработка, отбор проб и 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описание свойств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Стандартные операционные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План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Проведение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Оформление результатов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Содержание заключительного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Хранение документов 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Компьютеризированные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Техническое обслуживание и аварийное восстановление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Компьютерная безопасность: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физическая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логическая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целостность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резервное копирование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Валидация компьютеризированных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Документирование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Архивы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Спонсор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Обязанности спонсора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Описание свойств исследуемого вещества (лекарственного средства)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Представление данных в уполномоченный орган государства – члена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Промежуточные совещания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совещание инспекционной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совещание с ответственными лицами инспектируемого субъекта (обзор предварительных результатов каждого дня инспектирования)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Завершение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совещание инспекционной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заключительное совещание.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ответственных лиц инспектируемого субъекта с предварительными результатами инспектирования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Приведено примерное содержание.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Допускается заполнение во время проведения вступительного совещания.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Примерный срок представления отчета о результатах инспекции.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23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проведении фармацевтической инспекции на соответствие требованиям Правил</w:t>
      </w:r>
      <w:r>
        <w:br/>
      </w:r>
      <w:r>
        <w:rPr>
          <w:rFonts w:ascii="Times New Roman"/>
          <w:b/>
          <w:i w:val="false"/>
          <w:color w:val="000000"/>
        </w:rPr>
        <w:t>надлежащей лабораторной практики Евразийского экономического союза в сфере обращения лекарственных средств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both"/>
      </w:pPr>
      <w:bookmarkStart w:name="z237" w:id="2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инспектируемого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фармацевтического инспектората)</w:t>
      </w:r>
    </w:p>
    <w:p>
      <w:pPr>
        <w:spacing w:after="0"/>
        <w:ind w:left="0"/>
        <w:jc w:val="both"/>
      </w:pPr>
      <w:bookmarkStart w:name="z238" w:id="2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(адрес места нахождения, номер телефона (факса), адрес электронной почты, адрес сайта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информационно-телекоммуникационной сети "Интернет")</w:t>
      </w:r>
    </w:p>
    <w:p>
      <w:pPr>
        <w:spacing w:after="0"/>
        <w:ind w:left="0"/>
        <w:jc w:val="both"/>
      </w:pPr>
      <w:bookmarkStart w:name="z239" w:id="228"/>
      <w:r>
        <w:rPr>
          <w:rFonts w:ascii="Times New Roman"/>
          <w:b w:val="false"/>
          <w:i w:val="false"/>
          <w:color w:val="000000"/>
          <w:sz w:val="28"/>
        </w:rPr>
        <w:t>
      Проверка проведения доклинических (неклинических) исследований на соответствие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Правил надлежащей лабораторной практики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союза, утвержденных Решением Совета Евразийской экономической комиссии от 3 ноября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г. № 81,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инспектируемого субъекта)</w:t>
      </w:r>
    </w:p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инспектируемого субъекта: _________________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проведения фармацевтической инспекции: _______________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Наименование, адрес места нахождения инспектируемого субъекта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Резюме деятельности инспектируемого субъекта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заявитель о регистрации лекарственного препарата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проведения фармацевтической инспекции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Инспекторы (эксперты), проводившие фармацевтическую инспекцию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фармацевтической инспекции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информация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Краткое описание инспектируемого субъекта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предыдущей фармацевтической инспекции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Фамилия, имя, отчество (при наличии) инспекторов, проводивших предыдущую фармацевтическую инспекцию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изменения, произошедшие с даты проведения предыдущей фармацевтической инспекции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Цель фармацевтической инспекции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Инспектируемые объекты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Персонал инспектируемого субъекта, участвующий в проведении фармацевтической инспекции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Документы, представленные инспектируемым субъектом до проведения фармацевтической инспекции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</w:t>
      </w:r>
    </w:p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неоднократного проведения фармацевтических инспекций в отношении инспектируемого субъекта указываются даты проведения всех предыдущих инспекций.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Наблюдения и результаты инспекции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Система обеспечения качества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персонал испытательной лаборатории (центра)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Помещения для проведения исследований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Оборудование, материалы и реактивы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Тест-системы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Исследуемые вещества (лекарственные средства) и образцы сравнения (контрольные образцы)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Документация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Аудит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Хранение документов и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Компьютеризированные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Компьютерная безопасность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Валидация компьютеризированных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Архивы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Спонсор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Выявленные несоответствия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Критические несоответствия (КН)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Существенные несоответствия (СН)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Незначительные (прочие) несоответствия (НН)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Заключительное совещание и оценка ответа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инспектируемого субъекта по выявленным замечаниям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Комментарии представителей инспектируемого субъекта, сделанные в ходе заключительного совещания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ответа инспектируемого субъекта по выявленным замечаниям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Документы, отобранные в ходе фармацевтической инспекции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Заключительные рекомендации и выводы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Заключительные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проведении фармацевтической инспекции составлен и подписан: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должности членов инспекционной группы)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(подписи 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инспекционной группы).".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