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199d" w14:textId="3f41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определения страны происхождения отдельных видов товаров для целей государственных (муниципальных)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8 июля 2025 года № 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страны происхождения отдельных видов товаров для целей государственных (муниципальных) закупок, утвержденные Решением Совета Евразийской экономической комиссии от 23 ноября 2020 г. № 105,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г. № 55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Правила определения страны происхождения отдельных видов товаров для целей государственных (муниципальных) закупок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разделе VIII в позиции "из 3917 21 100 0 Трубы, трубки и шланги, жесткие, из полимеров этилена, бесшовные, нарезанные на отрезки, длина которых превышает максимальный размер поперечного сечения с обработанной или необработанной поверхностью, но не подвергшиеся какой-либо иной обработке" в графе первой текст изложить в следующей редакции: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3917 Трубы, трубки, шланги и их фитинги пластмассовые";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раздел IX после позиции "9001 10 900 1 Волокна оптические" дополнить позициями следующего содержания: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"9013 20 000 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Лазеры, кроме лазерных диодов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процентной доли стоимости использованных при производстве иностранных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– не более 30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следующих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 использование произведенных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государств-членов лазерно-оптического модуля, кинематических модулей, модулей управления и контроля, каркасов, обшивок, технологических, электронных и вспомогательных модулей;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9013 90 000 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Микродисплей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 территории государства-члена следующих операций: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 использование произведенных на территориях государств-членов кремниевой подожки, стеклянной крышки, органических низкомолекулярных материалов, печатной платы, тестовой управляющей 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контрольных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пункт 106 изложить в следующей редакции: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"106. Части железнодорожных локомотивов или трамвайных моторных вагонов или прочего подвижного состава, путевое оборудование и устройства и их части, механическое оборудование для управления движением (из кодов 8530 90 000 0 и 8608 00 000 ТН ВЭД ЕАЭС).";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пункты 288 – 291 изложить в следующей редакции: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"288. Контур дыхательный для наркозно-дыхательного аппарата (анестезиологический) (из кодов 9018 и 9019 ТН ВЭД ЕАЭС).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Контур дыхательный для аппарата искусственной вентиляции легких (из кодов 9018 и 9019 ТН ВЭД ЕАЭС).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Фильтр дыхательный (тепловлагообменник, бактериальный фильтр) (из кодов 9018 и 8421 ТН ВЭД ЕАЭС).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Фильтр дыхательный (бактериальный для медицинских газов) (из кодов 9018 и 8421 ТН ВЭД ЕАЭС).";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пунктами 310 – 317 следующего содержания: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"310. Бинты стерильные и нестерильные марлевые (из кода 3005 90 ТН ВЭД ЕАЭС).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Набор однокамерных, двухкамерных, трехкамерных контейнеров для донорского плазмафереза (из кода 9018 ТН ВЭД ЕАЭС).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Комплект магистралей для аппарата донорского плазмафереза (из кода 9018 ТН ВЭД ЕАЭС).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Набор расходных материалов для аппарата донорского тромбоцитафереза (из кода 9018 ТН ВЭД ЕАЭС).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Полипропиленовые мешки (код 6305 33 100 1 ТН ВЭД ЕАЭС).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Гибкие промежуточные контейнеры большой емкости (флекситанк) (код 3923 ТН ВЭД ЕАЭС).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Устройства, приборы и инструменты оптические прочие, кроме микродисплея; части и принадлежности лазеров, кроме лазерных диодов, приборов и инструментов оптических прочих (из кодов ТН ВЭД ЕАЭС 9013 80 000 0, 9013 90 000 0).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Гарнитуры, внешние замыкатели железнодорожных стрелочных переводов (из кода ТН ВЭД ЕАЭС 7302 90 000 0).".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