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8314" w14:textId="08b8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22 февраля 2019 г.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мая 2025 года № 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22 февраля 2019 г. № 64 "Об установлении случаев и условий восстановления тарифных преференций"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г. № 42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22 февраля 2019 г. № 64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абзаца четвертого дополнить абзацем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 товаров произведен таможенным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по результатам проведения таможенного контроля после выпуска товаров таможенными органами выявлено несоблюдение условий предоставления тарифных преференций в отношении таких товаров, в результате чего в сведения, заявленные в декларации на товары, внесены соответствующие изменения (дополнения), связанные с неприменением тарифных преференций.";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пятом слова "третьего и четвертого" заменить словами "третьего – пятого".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шестой дополнить словами: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 действительный (срок применения (срок действия) которого не истек) на дату регистрации обращения, указанного в абзаце четвертом настоящего пункта, и (или) на дату регистрации декларации на товары;";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девятый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сертификата о происхождении товара, указанного в абзаце шестом настоящего пункта, не требуется в случае: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восстановления тарифных преференций в соответствии с абзацами третьим – пятым пункта 1 настоящего Решения, если до подачи обращения, указанного в абзаце четвертом настоящего пункта, таможенными органами по результатам проведения таможенного контроля не выявлено, что происхождение товаров считается неподтвержденным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договоренности о применении электронной системы верификации, возможность применения которой предусмотрена соответствующими правилами определения происхождения ввозимых товаров, позволяющей осуществить проверку факта выдачи сертификата о происхождении товара, указанного в абзаце шестом настоящего пункта, и достоверности содержащихся в нем сведений. При этом сведения о таком сертификате должны быть указаны в корректировке декларации на товары.";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десятом слова "абзацем четвертым" заменить словами "абзацами четвертым и пятым".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